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168"/>
        <w:gridCol w:w="6253"/>
      </w:tblGrid>
      <w:tr w:rsidR="00B8751B" w:rsidRPr="00097910" w:rsidTr="007A7EF3">
        <w:trPr>
          <w:trHeight w:val="1417"/>
        </w:trPr>
        <w:tc>
          <w:tcPr>
            <w:tcW w:w="3168" w:type="dxa"/>
          </w:tcPr>
          <w:p w:rsidR="00B8751B" w:rsidRPr="007F2DC2" w:rsidRDefault="00B8751B" w:rsidP="007A7EF3">
            <w:pPr>
              <w:jc w:val="center"/>
              <w:rPr>
                <w:b/>
                <w:sz w:val="28"/>
                <w:lang w:val="nl-NL"/>
              </w:rPr>
            </w:pPr>
            <w:bookmarkStart w:id="0" w:name="_GoBack"/>
            <w:bookmarkEnd w:id="0"/>
            <w:r w:rsidRPr="007F2DC2">
              <w:rPr>
                <w:b/>
                <w:sz w:val="28"/>
                <w:lang w:val="nl-NL"/>
              </w:rPr>
              <w:t>ỦY BAN NHÂN DÂN TỈNH HÀ GIANG</w:t>
            </w:r>
          </w:p>
          <w:p w:rsidR="00B8751B" w:rsidRPr="007F2DC2" w:rsidRDefault="00B8751B" w:rsidP="007A7EF3">
            <w:pPr>
              <w:rPr>
                <w:sz w:val="28"/>
                <w:lang w:val="nl-NL"/>
              </w:rPr>
            </w:pPr>
            <w:r w:rsidRPr="007F2DC2">
              <w:rPr>
                <w:b/>
                <w:noProof/>
                <w:sz w:val="28"/>
              </w:rPr>
              <mc:AlternateContent>
                <mc:Choice Requires="wps">
                  <w:drawing>
                    <wp:anchor distT="0" distB="0" distL="114300" distR="114300" simplePos="0" relativeHeight="251663360" behindDoc="0" locked="0" layoutInCell="1" allowOverlap="1" wp14:anchorId="7DF2AE4E" wp14:editId="6215D753">
                      <wp:simplePos x="0" y="0"/>
                      <wp:positionH relativeFrom="column">
                        <wp:posOffset>537210</wp:posOffset>
                      </wp:positionH>
                      <wp:positionV relativeFrom="paragraph">
                        <wp:posOffset>104140</wp:posOffset>
                      </wp:positionV>
                      <wp:extent cx="800100" cy="0"/>
                      <wp:effectExtent l="7620" t="12700" r="11430" b="63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646EF"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8.2pt" to="105.3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1n2Gg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"/>
                  </w:pict>
                </mc:Fallback>
              </mc:AlternateContent>
            </w:r>
            <w:r w:rsidRPr="007F2DC2">
              <w:rPr>
                <w:sz w:val="28"/>
                <w:lang w:val="nl-NL"/>
              </w:rPr>
              <w:t xml:space="preserve">                </w:t>
            </w:r>
          </w:p>
          <w:p w:rsidR="00564BD6" w:rsidRDefault="008C2C12" w:rsidP="007A7EF3">
            <w:pPr>
              <w:rPr>
                <w:i/>
                <w:sz w:val="28"/>
                <w:lang w:val="nl-NL"/>
              </w:rPr>
            </w:pPr>
            <w:r>
              <w:rPr>
                <w:i/>
                <w:sz w:val="28"/>
                <w:lang w:val="nl-NL"/>
              </w:rPr>
              <w:t xml:space="preserve">           </w:t>
            </w:r>
          </w:p>
          <w:p w:rsidR="00B8751B" w:rsidRPr="007F2DC2" w:rsidRDefault="00564BD6" w:rsidP="007A7EF3">
            <w:pPr>
              <w:rPr>
                <w:i/>
                <w:sz w:val="28"/>
                <w:lang w:val="nl-NL"/>
              </w:rPr>
            </w:pPr>
            <w:r>
              <w:rPr>
                <w:i/>
                <w:sz w:val="28"/>
                <w:lang w:val="nl-NL"/>
              </w:rPr>
              <w:t xml:space="preserve">            </w:t>
            </w:r>
            <w:r w:rsidR="008C2C12">
              <w:rPr>
                <w:i/>
                <w:sz w:val="28"/>
                <w:lang w:val="nl-NL"/>
              </w:rPr>
              <w:t>Dự thảo</w:t>
            </w:r>
          </w:p>
        </w:tc>
        <w:tc>
          <w:tcPr>
            <w:tcW w:w="6253" w:type="dxa"/>
          </w:tcPr>
          <w:p w:rsidR="00B8751B" w:rsidRPr="00097910" w:rsidRDefault="00B8751B" w:rsidP="007A7EF3">
            <w:pPr>
              <w:rPr>
                <w:b/>
                <w:lang w:val="nl-NL"/>
              </w:rPr>
            </w:pPr>
            <w:r w:rsidRPr="00097910">
              <w:rPr>
                <w:lang w:val="nl-NL"/>
              </w:rPr>
              <w:t xml:space="preserve">             </w:t>
            </w:r>
            <w:r w:rsidRPr="00097910">
              <w:rPr>
                <w:b/>
                <w:lang w:val="nl-NL"/>
              </w:rPr>
              <w:t>CỘNG HÒA XÃ HỘI CHỦ NGHĨA VIỆT NAM</w:t>
            </w:r>
          </w:p>
          <w:p w:rsidR="00B8751B" w:rsidRPr="00097910" w:rsidRDefault="00B8751B" w:rsidP="007A7EF3">
            <w:pPr>
              <w:rPr>
                <w:b/>
                <w:lang w:val="nl-NL"/>
              </w:rPr>
            </w:pPr>
            <w:r w:rsidRPr="00097910">
              <w:rPr>
                <w:lang w:val="nl-NL"/>
              </w:rPr>
              <w:t xml:space="preserve">                            </w:t>
            </w:r>
            <w:r w:rsidRPr="00097910">
              <w:rPr>
                <w:b/>
                <w:lang w:val="nl-NL"/>
              </w:rPr>
              <w:t>Độc lập - Tự do - Hạnh phúc</w:t>
            </w:r>
          </w:p>
          <w:p w:rsidR="00B8751B" w:rsidRPr="00097910" w:rsidRDefault="00B8751B" w:rsidP="007A7EF3">
            <w:pPr>
              <w:jc w:val="both"/>
              <w:rPr>
                <w:i/>
                <w:lang w:val="nl-NL"/>
              </w:rPr>
            </w:pPr>
            <w:r>
              <w:rPr>
                <w:noProof/>
              </w:rPr>
              <mc:AlternateContent>
                <mc:Choice Requires="wps">
                  <w:drawing>
                    <wp:anchor distT="0" distB="0" distL="114300" distR="114300" simplePos="0" relativeHeight="251664384" behindDoc="0" locked="0" layoutInCell="1" allowOverlap="1" wp14:anchorId="7AF2880E" wp14:editId="455A796C">
                      <wp:simplePos x="0" y="0"/>
                      <wp:positionH relativeFrom="column">
                        <wp:posOffset>1179195</wp:posOffset>
                      </wp:positionH>
                      <wp:positionV relativeFrom="paragraph">
                        <wp:posOffset>104140</wp:posOffset>
                      </wp:positionV>
                      <wp:extent cx="1600200" cy="0"/>
                      <wp:effectExtent l="13335" t="12700" r="5715" b="63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F5E6C"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85pt,8.2pt" to="218.8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FxM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"/>
                  </w:pict>
                </mc:Fallback>
              </mc:AlternateContent>
            </w:r>
            <w:r w:rsidRPr="00097910">
              <w:rPr>
                <w:lang w:val="nl-NL"/>
              </w:rPr>
              <w:t xml:space="preserve">               </w:t>
            </w:r>
            <w:r w:rsidRPr="00097910">
              <w:rPr>
                <w:b/>
                <w:lang w:val="nl-NL"/>
              </w:rPr>
              <w:t xml:space="preserve">     </w:t>
            </w:r>
          </w:p>
        </w:tc>
      </w:tr>
    </w:tbl>
    <w:p w:rsidR="00B8751B" w:rsidRPr="00097910" w:rsidRDefault="00B8751B" w:rsidP="007A7EF3">
      <w:pPr>
        <w:tabs>
          <w:tab w:val="left" w:pos="3045"/>
        </w:tabs>
        <w:rPr>
          <w:b/>
          <w:lang w:val="nl-NL"/>
        </w:rPr>
      </w:pPr>
    </w:p>
    <w:p w:rsidR="00B8751B" w:rsidRPr="00564BD6" w:rsidRDefault="00B8751B" w:rsidP="007A7EF3">
      <w:pPr>
        <w:tabs>
          <w:tab w:val="left" w:pos="3045"/>
        </w:tabs>
        <w:jc w:val="center"/>
        <w:rPr>
          <w:rFonts w:asciiTheme="majorHAnsi" w:hAnsiTheme="majorHAnsi" w:cstheme="majorHAnsi"/>
          <w:b/>
          <w:sz w:val="28"/>
          <w:szCs w:val="28"/>
          <w:lang w:val="nl-NL"/>
        </w:rPr>
      </w:pPr>
      <w:r w:rsidRPr="00564BD6">
        <w:rPr>
          <w:rFonts w:asciiTheme="majorHAnsi" w:hAnsiTheme="majorHAnsi" w:cstheme="majorHAnsi"/>
          <w:b/>
          <w:sz w:val="28"/>
          <w:szCs w:val="28"/>
          <w:lang w:val="nl-NL"/>
        </w:rPr>
        <w:t>QUY CHẾ</w:t>
      </w:r>
    </w:p>
    <w:p w:rsidR="00B8751B" w:rsidRPr="00564BD6" w:rsidRDefault="00B8751B" w:rsidP="007A7EF3">
      <w:pPr>
        <w:tabs>
          <w:tab w:val="left" w:pos="3045"/>
        </w:tabs>
        <w:jc w:val="center"/>
        <w:rPr>
          <w:rFonts w:asciiTheme="majorHAnsi" w:hAnsiTheme="majorHAnsi" w:cstheme="majorHAnsi"/>
          <w:b/>
          <w:sz w:val="28"/>
          <w:szCs w:val="28"/>
          <w:lang w:val="nl-NL"/>
        </w:rPr>
      </w:pPr>
      <w:r w:rsidRPr="00564BD6">
        <w:rPr>
          <w:rFonts w:asciiTheme="majorHAnsi" w:hAnsiTheme="majorHAnsi" w:cstheme="majorHAnsi"/>
          <w:b/>
          <w:sz w:val="28"/>
          <w:szCs w:val="28"/>
          <w:lang w:val="nl-NL"/>
        </w:rPr>
        <w:t>Giải Báo chí tỉnh Hà Giang năm 2018</w:t>
      </w:r>
    </w:p>
    <w:p w:rsidR="00B8751B" w:rsidRPr="00564BD6" w:rsidRDefault="00B8751B" w:rsidP="007A7EF3">
      <w:pPr>
        <w:tabs>
          <w:tab w:val="left" w:pos="3045"/>
        </w:tabs>
        <w:jc w:val="center"/>
        <w:rPr>
          <w:rFonts w:asciiTheme="majorHAnsi" w:hAnsiTheme="majorHAnsi" w:cstheme="majorHAnsi"/>
          <w:i/>
          <w:sz w:val="28"/>
          <w:szCs w:val="28"/>
          <w:lang w:val="nl-NL"/>
        </w:rPr>
      </w:pPr>
      <w:r w:rsidRPr="00564BD6">
        <w:rPr>
          <w:rFonts w:asciiTheme="majorHAnsi" w:hAnsiTheme="majorHAnsi" w:cstheme="majorHAnsi"/>
          <w:b/>
          <w:i/>
          <w:sz w:val="28"/>
          <w:szCs w:val="28"/>
          <w:lang w:val="nl-NL"/>
        </w:rPr>
        <w:t xml:space="preserve"> </w:t>
      </w:r>
      <w:r w:rsidRPr="00564BD6">
        <w:rPr>
          <w:rFonts w:asciiTheme="majorHAnsi" w:hAnsiTheme="majorHAnsi" w:cstheme="majorHAnsi"/>
          <w:i/>
          <w:sz w:val="28"/>
          <w:szCs w:val="28"/>
          <w:lang w:val="nl-NL"/>
        </w:rPr>
        <w:t>(Ban hành kèm theo Quyết định số       /QĐ-UBND ngày     /       /2017</w:t>
      </w:r>
    </w:p>
    <w:p w:rsidR="00B8751B" w:rsidRPr="00564BD6" w:rsidRDefault="00B8751B" w:rsidP="007A7EF3">
      <w:pPr>
        <w:tabs>
          <w:tab w:val="left" w:pos="3045"/>
        </w:tabs>
        <w:jc w:val="center"/>
        <w:rPr>
          <w:rFonts w:asciiTheme="majorHAnsi" w:hAnsiTheme="majorHAnsi" w:cstheme="majorHAnsi"/>
          <w:i/>
          <w:sz w:val="28"/>
          <w:szCs w:val="28"/>
          <w:lang w:val="nl-NL"/>
        </w:rPr>
      </w:pPr>
      <w:r w:rsidRPr="00564BD6">
        <w:rPr>
          <w:rFonts w:asciiTheme="majorHAnsi" w:hAnsiTheme="majorHAnsi" w:cstheme="majorHAnsi"/>
          <w:i/>
          <w:sz w:val="28"/>
          <w:szCs w:val="28"/>
          <w:lang w:val="nl-NL"/>
        </w:rPr>
        <w:t>của Uỷ ban Nhân dân tỉnh Hà Giang)</w:t>
      </w:r>
    </w:p>
    <w:p w:rsidR="00B8751B" w:rsidRPr="00564BD6" w:rsidRDefault="00B8751B" w:rsidP="007A7EF3">
      <w:pPr>
        <w:tabs>
          <w:tab w:val="left" w:pos="3045"/>
        </w:tabs>
        <w:rPr>
          <w:rFonts w:asciiTheme="majorHAnsi" w:hAnsiTheme="majorHAnsi" w:cstheme="majorHAnsi"/>
          <w:sz w:val="28"/>
          <w:szCs w:val="28"/>
          <w:lang w:val="nl-NL"/>
        </w:rPr>
      </w:pPr>
      <w:r w:rsidRPr="00564BD6">
        <w:rPr>
          <w:rFonts w:asciiTheme="majorHAnsi" w:hAnsiTheme="majorHAnsi" w:cstheme="majorHAnsi"/>
          <w:noProof/>
          <w:sz w:val="28"/>
          <w:szCs w:val="28"/>
        </w:rPr>
        <mc:AlternateContent>
          <mc:Choice Requires="wps">
            <w:drawing>
              <wp:anchor distT="0" distB="0" distL="114300" distR="114300" simplePos="0" relativeHeight="251662336" behindDoc="0" locked="0" layoutInCell="1" allowOverlap="1" wp14:anchorId="3AF0F349" wp14:editId="48B20332">
                <wp:simplePos x="0" y="0"/>
                <wp:positionH relativeFrom="column">
                  <wp:posOffset>2057400</wp:posOffset>
                </wp:positionH>
                <wp:positionV relativeFrom="paragraph">
                  <wp:posOffset>45085</wp:posOffset>
                </wp:positionV>
                <wp:extent cx="2057400" cy="0"/>
                <wp:effectExtent l="13335" t="10160" r="5715" b="88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33EB0"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55pt" to="32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3H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STp/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"/>
            </w:pict>
          </mc:Fallback>
        </mc:AlternateContent>
      </w:r>
    </w:p>
    <w:p w:rsidR="00B8751B" w:rsidRPr="00564BD6" w:rsidRDefault="00B8751B" w:rsidP="007A7EF3">
      <w:pPr>
        <w:tabs>
          <w:tab w:val="left" w:pos="3045"/>
        </w:tabs>
        <w:rPr>
          <w:rFonts w:asciiTheme="majorHAnsi" w:hAnsiTheme="majorHAnsi" w:cstheme="majorHAnsi"/>
          <w:sz w:val="28"/>
          <w:szCs w:val="28"/>
          <w:lang w:val="nl-NL"/>
        </w:rPr>
      </w:pPr>
    </w:p>
    <w:p w:rsidR="00B8751B" w:rsidRPr="00564BD6" w:rsidRDefault="00B8751B" w:rsidP="007A7EF3">
      <w:pPr>
        <w:tabs>
          <w:tab w:val="left" w:pos="3045"/>
        </w:tabs>
        <w:jc w:val="center"/>
        <w:rPr>
          <w:rFonts w:asciiTheme="majorHAnsi" w:hAnsiTheme="majorHAnsi" w:cstheme="majorHAnsi"/>
          <w:b/>
          <w:sz w:val="28"/>
          <w:szCs w:val="28"/>
          <w:lang w:val="nl-NL"/>
        </w:rPr>
      </w:pPr>
      <w:r w:rsidRPr="00564BD6">
        <w:rPr>
          <w:rFonts w:asciiTheme="majorHAnsi" w:hAnsiTheme="majorHAnsi" w:cstheme="majorHAnsi"/>
          <w:b/>
          <w:sz w:val="28"/>
          <w:szCs w:val="28"/>
          <w:lang w:val="nl-NL"/>
        </w:rPr>
        <w:t>Chương I</w:t>
      </w:r>
    </w:p>
    <w:p w:rsidR="00B8751B" w:rsidRPr="00564BD6" w:rsidRDefault="00B8751B" w:rsidP="007A7EF3">
      <w:pPr>
        <w:tabs>
          <w:tab w:val="left" w:pos="3045"/>
        </w:tabs>
        <w:jc w:val="center"/>
        <w:rPr>
          <w:rFonts w:asciiTheme="majorHAnsi" w:hAnsiTheme="majorHAnsi" w:cstheme="majorHAnsi"/>
          <w:b/>
          <w:sz w:val="28"/>
          <w:szCs w:val="28"/>
          <w:lang w:val="nl-NL"/>
        </w:rPr>
      </w:pPr>
      <w:r w:rsidRPr="00564BD6">
        <w:rPr>
          <w:rFonts w:asciiTheme="majorHAnsi" w:hAnsiTheme="majorHAnsi" w:cstheme="majorHAnsi"/>
          <w:b/>
          <w:sz w:val="28"/>
          <w:szCs w:val="28"/>
          <w:lang w:val="nl-NL"/>
        </w:rPr>
        <w:t>QUY ĐỊNH CHUNG</w:t>
      </w:r>
    </w:p>
    <w:p w:rsidR="00B8751B" w:rsidRPr="00564BD6" w:rsidRDefault="00B8751B" w:rsidP="007A7EF3">
      <w:pPr>
        <w:tabs>
          <w:tab w:val="left" w:pos="3045"/>
        </w:tabs>
        <w:rPr>
          <w:rFonts w:asciiTheme="majorHAnsi" w:hAnsiTheme="majorHAnsi" w:cstheme="majorHAnsi"/>
          <w:sz w:val="28"/>
          <w:szCs w:val="28"/>
          <w:lang w:val="nl-NL"/>
        </w:rPr>
      </w:pPr>
    </w:p>
    <w:p w:rsidR="00B8751B" w:rsidRPr="00564BD6" w:rsidRDefault="00B8751B" w:rsidP="007A7EF3">
      <w:pPr>
        <w:tabs>
          <w:tab w:val="left" w:pos="700"/>
        </w:tabs>
        <w:spacing w:before="80" w:after="60"/>
        <w:jc w:val="both"/>
        <w:rPr>
          <w:rFonts w:asciiTheme="majorHAnsi" w:hAnsiTheme="majorHAnsi" w:cstheme="majorHAnsi"/>
          <w:b/>
          <w:sz w:val="28"/>
          <w:szCs w:val="28"/>
          <w:lang w:val="nl-NL"/>
        </w:rPr>
      </w:pPr>
      <w:r w:rsidRPr="00564BD6">
        <w:rPr>
          <w:rFonts w:asciiTheme="majorHAnsi" w:hAnsiTheme="majorHAnsi" w:cstheme="majorHAnsi"/>
          <w:b/>
          <w:sz w:val="28"/>
          <w:szCs w:val="28"/>
          <w:lang w:val="nl-NL"/>
        </w:rPr>
        <w:tab/>
        <w:t>Điều 1.</w:t>
      </w:r>
      <w:r w:rsidRPr="00564BD6">
        <w:rPr>
          <w:rFonts w:asciiTheme="majorHAnsi" w:hAnsiTheme="majorHAnsi" w:cstheme="majorHAnsi"/>
          <w:sz w:val="28"/>
          <w:szCs w:val="28"/>
          <w:lang w:val="nl-NL"/>
        </w:rPr>
        <w:t xml:space="preserve"> </w:t>
      </w:r>
      <w:r w:rsidRPr="00564BD6">
        <w:rPr>
          <w:rFonts w:asciiTheme="majorHAnsi" w:hAnsiTheme="majorHAnsi" w:cstheme="majorHAnsi"/>
          <w:b/>
          <w:sz w:val="28"/>
          <w:szCs w:val="28"/>
          <w:lang w:val="nl-NL"/>
        </w:rPr>
        <w:t>Phạm vi điều chỉnh</w:t>
      </w:r>
    </w:p>
    <w:p w:rsidR="00B8751B" w:rsidRPr="00564BD6" w:rsidRDefault="00B8751B" w:rsidP="007A7EF3">
      <w:pPr>
        <w:tabs>
          <w:tab w:val="left" w:pos="700"/>
        </w:tabs>
        <w:spacing w:before="80" w:after="60"/>
        <w:jc w:val="both"/>
        <w:rPr>
          <w:rFonts w:asciiTheme="majorHAnsi" w:hAnsiTheme="majorHAnsi" w:cstheme="majorHAnsi"/>
          <w:sz w:val="28"/>
          <w:szCs w:val="28"/>
          <w:lang w:val="nl-NL"/>
        </w:rPr>
      </w:pPr>
      <w:r w:rsidRPr="00564BD6">
        <w:rPr>
          <w:rFonts w:asciiTheme="majorHAnsi" w:hAnsiTheme="majorHAnsi" w:cstheme="majorHAnsi"/>
          <w:sz w:val="28"/>
          <w:szCs w:val="28"/>
          <w:lang w:val="nl-NL"/>
        </w:rPr>
        <w:t xml:space="preserve">Giải Báo chí Hà Giang do UBND tỉnh xét và trao giải một lần trong năm.  Tuyển chọn, thẩm định, trao giải cho các tác phẩm báo chí xuất sắc của năm trước. </w:t>
      </w:r>
    </w:p>
    <w:p w:rsidR="00B8751B" w:rsidRPr="00564BD6" w:rsidRDefault="00B8751B" w:rsidP="007A7EF3">
      <w:pPr>
        <w:spacing w:before="120" w:after="120" w:line="276" w:lineRule="auto"/>
        <w:jc w:val="both"/>
        <w:rPr>
          <w:rFonts w:asciiTheme="majorHAnsi" w:hAnsiTheme="majorHAnsi" w:cstheme="majorHAnsi"/>
          <w:i/>
          <w:sz w:val="28"/>
          <w:szCs w:val="28"/>
          <w:lang w:val="nl-NL"/>
        </w:rPr>
      </w:pPr>
      <w:r w:rsidRPr="00564BD6">
        <w:rPr>
          <w:rFonts w:asciiTheme="majorHAnsi" w:hAnsiTheme="majorHAnsi" w:cstheme="majorHAnsi"/>
          <w:sz w:val="28"/>
          <w:szCs w:val="28"/>
          <w:lang w:val="nl-NL"/>
        </w:rPr>
        <w:t>UBND tỉnh giao cho Hội Nhà báo tỉnh phối hợp với Sở Thông tin và Truyền thông và các cơ quan có liên quan tổ chức lễ trao giải báo chí trong năm.</w:t>
      </w:r>
      <w:r w:rsidRPr="00564BD6">
        <w:rPr>
          <w:rFonts w:asciiTheme="majorHAnsi" w:hAnsiTheme="majorHAnsi" w:cstheme="majorHAnsi"/>
          <w:i/>
          <w:sz w:val="28"/>
          <w:szCs w:val="28"/>
          <w:lang w:val="nl-NL"/>
        </w:rPr>
        <w:t xml:space="preserve"> </w:t>
      </w:r>
    </w:p>
    <w:p w:rsidR="00B8751B" w:rsidRPr="00564BD6" w:rsidRDefault="00B8751B" w:rsidP="007A7EF3">
      <w:pPr>
        <w:spacing w:before="120" w:after="120" w:line="276" w:lineRule="auto"/>
        <w:jc w:val="both"/>
        <w:rPr>
          <w:rFonts w:asciiTheme="majorHAnsi" w:hAnsiTheme="majorHAnsi" w:cstheme="majorHAnsi"/>
          <w:i/>
          <w:sz w:val="28"/>
          <w:szCs w:val="28"/>
          <w:lang w:val="nl-NL"/>
        </w:rPr>
      </w:pPr>
      <w:r w:rsidRPr="00564BD6">
        <w:rPr>
          <w:rFonts w:asciiTheme="majorHAnsi" w:hAnsiTheme="majorHAnsi" w:cstheme="majorHAnsi"/>
          <w:i/>
          <w:sz w:val="28"/>
          <w:szCs w:val="28"/>
          <w:lang w:val="nl-NL"/>
        </w:rPr>
        <w:t>Quy chế này xác định nguyên tắc, trách nhiệm, quyền hạn, chế độ và lề lối làm việc của Ban Tổ chức, Hội đồng chung khảo, sơ khảo về tổ chức Giải Báo chí tỉnh Hà Giang năm 2018.</w:t>
      </w:r>
    </w:p>
    <w:p w:rsidR="00B8751B" w:rsidRPr="00564BD6" w:rsidRDefault="00B8751B" w:rsidP="007A7EF3">
      <w:pPr>
        <w:tabs>
          <w:tab w:val="left" w:pos="700"/>
        </w:tabs>
        <w:spacing w:before="80" w:after="60"/>
        <w:jc w:val="both"/>
        <w:rPr>
          <w:rFonts w:asciiTheme="majorHAnsi" w:hAnsiTheme="majorHAnsi" w:cstheme="majorHAnsi"/>
          <w:b/>
          <w:sz w:val="28"/>
          <w:szCs w:val="28"/>
          <w:lang w:val="nl-NL"/>
        </w:rPr>
      </w:pPr>
      <w:r w:rsidRPr="00564BD6">
        <w:rPr>
          <w:rFonts w:asciiTheme="majorHAnsi" w:hAnsiTheme="majorHAnsi" w:cstheme="majorHAnsi"/>
          <w:b/>
          <w:sz w:val="28"/>
          <w:szCs w:val="28"/>
          <w:lang w:val="nl-NL"/>
        </w:rPr>
        <w:tab/>
        <w:t>Điều 2. Đối tượng áp dụng</w:t>
      </w:r>
    </w:p>
    <w:p w:rsidR="00B8751B" w:rsidRPr="00564BD6" w:rsidRDefault="00564BD6" w:rsidP="007A7EF3">
      <w:pPr>
        <w:tabs>
          <w:tab w:val="left" w:pos="700"/>
        </w:tabs>
        <w:spacing w:before="80" w:after="60"/>
        <w:jc w:val="both"/>
        <w:rPr>
          <w:rFonts w:asciiTheme="majorHAnsi" w:hAnsiTheme="majorHAnsi" w:cstheme="majorHAnsi"/>
          <w:sz w:val="28"/>
          <w:szCs w:val="28"/>
          <w:lang w:val="nl-NL"/>
        </w:rPr>
      </w:pPr>
      <w:r>
        <w:rPr>
          <w:rFonts w:asciiTheme="majorHAnsi" w:hAnsiTheme="majorHAnsi" w:cstheme="majorHAnsi"/>
          <w:sz w:val="28"/>
          <w:szCs w:val="28"/>
          <w:lang w:val="nl-NL"/>
        </w:rPr>
        <w:tab/>
      </w:r>
      <w:r w:rsidR="00B8751B" w:rsidRPr="00564BD6">
        <w:rPr>
          <w:rFonts w:asciiTheme="majorHAnsi" w:hAnsiTheme="majorHAnsi" w:cstheme="majorHAnsi"/>
          <w:sz w:val="28"/>
          <w:szCs w:val="28"/>
          <w:lang w:val="nl-NL"/>
        </w:rPr>
        <w:t>Quy chế này áp dụng đối với Giải Báo chí tỉnh Hà Giang năm 2018.</w:t>
      </w:r>
    </w:p>
    <w:p w:rsidR="00B8751B" w:rsidRPr="00564BD6" w:rsidRDefault="00B8751B" w:rsidP="007A7EF3">
      <w:pPr>
        <w:tabs>
          <w:tab w:val="left" w:pos="700"/>
        </w:tabs>
        <w:spacing w:before="80" w:after="60"/>
        <w:jc w:val="both"/>
        <w:rPr>
          <w:rFonts w:asciiTheme="majorHAnsi" w:hAnsiTheme="majorHAnsi" w:cstheme="majorHAnsi"/>
          <w:b/>
          <w:sz w:val="28"/>
          <w:szCs w:val="28"/>
          <w:lang w:val="nl-NL"/>
        </w:rPr>
      </w:pPr>
      <w:r w:rsidRPr="00564BD6">
        <w:rPr>
          <w:rFonts w:asciiTheme="majorHAnsi" w:hAnsiTheme="majorHAnsi" w:cstheme="majorHAnsi"/>
          <w:sz w:val="28"/>
          <w:szCs w:val="28"/>
          <w:lang w:val="nl-NL"/>
        </w:rPr>
        <w:tab/>
      </w:r>
      <w:r w:rsidRPr="00564BD6">
        <w:rPr>
          <w:rFonts w:asciiTheme="majorHAnsi" w:hAnsiTheme="majorHAnsi" w:cstheme="majorHAnsi"/>
          <w:b/>
          <w:sz w:val="28"/>
          <w:szCs w:val="28"/>
          <w:lang w:val="nl-NL"/>
        </w:rPr>
        <w:t>Điều 3. Mục đích, yêu cầu của Giải Báo chí</w:t>
      </w:r>
    </w:p>
    <w:p w:rsidR="00B8751B" w:rsidRPr="00564BD6" w:rsidRDefault="00B8751B" w:rsidP="007A7EF3">
      <w:pPr>
        <w:tabs>
          <w:tab w:val="left" w:pos="700"/>
        </w:tabs>
        <w:spacing w:before="80" w:after="60"/>
        <w:jc w:val="both"/>
        <w:rPr>
          <w:rFonts w:asciiTheme="majorHAnsi" w:hAnsiTheme="majorHAnsi" w:cstheme="majorHAnsi"/>
          <w:sz w:val="28"/>
          <w:szCs w:val="28"/>
          <w:lang w:val="nl-NL"/>
        </w:rPr>
      </w:pPr>
      <w:r w:rsidRPr="00564BD6">
        <w:rPr>
          <w:rFonts w:asciiTheme="majorHAnsi" w:hAnsiTheme="majorHAnsi" w:cstheme="majorHAnsi"/>
          <w:b/>
          <w:sz w:val="28"/>
          <w:szCs w:val="28"/>
          <w:lang w:val="nl-NL"/>
        </w:rPr>
        <w:tab/>
      </w:r>
      <w:r w:rsidRPr="00564BD6">
        <w:rPr>
          <w:rFonts w:asciiTheme="majorHAnsi" w:hAnsiTheme="majorHAnsi" w:cstheme="majorHAnsi"/>
          <w:sz w:val="28"/>
          <w:szCs w:val="28"/>
          <w:lang w:val="nl-NL"/>
        </w:rPr>
        <w:t xml:space="preserve">1. Mục đích </w:t>
      </w:r>
    </w:p>
    <w:p w:rsidR="00B8751B" w:rsidRPr="00564BD6" w:rsidRDefault="00B8751B" w:rsidP="007A7EF3">
      <w:pPr>
        <w:tabs>
          <w:tab w:val="left" w:pos="700"/>
        </w:tabs>
        <w:spacing w:before="80" w:after="60"/>
        <w:jc w:val="both"/>
        <w:rPr>
          <w:rFonts w:asciiTheme="majorHAnsi" w:hAnsiTheme="majorHAnsi" w:cstheme="majorHAnsi"/>
          <w:sz w:val="28"/>
          <w:szCs w:val="28"/>
          <w:lang w:val="nl-NL"/>
        </w:rPr>
      </w:pPr>
      <w:r w:rsidRPr="00564BD6">
        <w:rPr>
          <w:rFonts w:asciiTheme="majorHAnsi" w:hAnsiTheme="majorHAnsi" w:cstheme="majorHAnsi"/>
          <w:sz w:val="28"/>
          <w:szCs w:val="28"/>
          <w:lang w:val="nl-NL"/>
        </w:rPr>
        <w:tab/>
        <w:t>Thông qua Giải Báo chí Hà Giang để lựa chọn, trao giải thưởng cho những tác phẩm báo chí xuất sắc, đạt chất lượng cao về tư tưởng, chính trị, văn hoá; có nội dung và hình thức thể hiện hấp dẫn, đạt hiệu quả xã hội cao, phản ánh trung thực, phong phú về mọi mặt của đời sống xã hội, đóng góp tích cực vào công cuộc xây dựng và bảo vệ Tổ quốc.</w:t>
      </w:r>
    </w:p>
    <w:p w:rsidR="00B8751B" w:rsidRPr="00564BD6" w:rsidRDefault="00B8751B" w:rsidP="007A7EF3">
      <w:pPr>
        <w:tabs>
          <w:tab w:val="left" w:pos="700"/>
        </w:tabs>
        <w:spacing w:before="80" w:after="60"/>
        <w:jc w:val="both"/>
        <w:rPr>
          <w:rFonts w:asciiTheme="majorHAnsi" w:hAnsiTheme="majorHAnsi" w:cstheme="majorHAnsi"/>
          <w:sz w:val="28"/>
          <w:szCs w:val="28"/>
          <w:lang w:val="nl-NL"/>
        </w:rPr>
      </w:pPr>
      <w:r w:rsidRPr="00564BD6">
        <w:rPr>
          <w:rFonts w:asciiTheme="majorHAnsi" w:hAnsiTheme="majorHAnsi" w:cstheme="majorHAnsi"/>
          <w:sz w:val="28"/>
          <w:szCs w:val="28"/>
          <w:lang w:val="nl-NL"/>
        </w:rPr>
        <w:tab/>
        <w:t>2.</w:t>
      </w:r>
      <w:r w:rsidRPr="00564BD6">
        <w:rPr>
          <w:rFonts w:asciiTheme="majorHAnsi" w:hAnsiTheme="majorHAnsi" w:cstheme="majorHAnsi"/>
          <w:b/>
          <w:sz w:val="28"/>
          <w:szCs w:val="28"/>
          <w:lang w:val="nl-NL"/>
        </w:rPr>
        <w:t xml:space="preserve"> </w:t>
      </w:r>
      <w:r w:rsidRPr="00564BD6">
        <w:rPr>
          <w:rFonts w:asciiTheme="majorHAnsi" w:hAnsiTheme="majorHAnsi" w:cstheme="majorHAnsi"/>
          <w:sz w:val="28"/>
          <w:szCs w:val="28"/>
          <w:lang w:val="nl-NL"/>
        </w:rPr>
        <w:t>Yêu cầu</w:t>
      </w:r>
      <w:r w:rsidRPr="00564BD6">
        <w:rPr>
          <w:rFonts w:asciiTheme="majorHAnsi" w:hAnsiTheme="majorHAnsi" w:cstheme="majorHAnsi"/>
          <w:b/>
          <w:sz w:val="28"/>
          <w:szCs w:val="28"/>
          <w:lang w:val="nl-NL"/>
        </w:rPr>
        <w:t xml:space="preserve"> </w:t>
      </w:r>
    </w:p>
    <w:p w:rsidR="00B8751B" w:rsidRPr="00564BD6" w:rsidRDefault="00B8751B" w:rsidP="007A7EF3">
      <w:pPr>
        <w:tabs>
          <w:tab w:val="left" w:pos="700"/>
        </w:tabs>
        <w:spacing w:before="80" w:after="60"/>
        <w:jc w:val="both"/>
        <w:rPr>
          <w:rFonts w:asciiTheme="majorHAnsi" w:hAnsiTheme="majorHAnsi" w:cstheme="majorHAnsi"/>
          <w:sz w:val="28"/>
          <w:szCs w:val="28"/>
          <w:lang w:val="nl-NL"/>
        </w:rPr>
      </w:pPr>
      <w:r w:rsidRPr="00564BD6">
        <w:rPr>
          <w:rFonts w:asciiTheme="majorHAnsi" w:hAnsiTheme="majorHAnsi" w:cstheme="majorHAnsi"/>
          <w:sz w:val="28"/>
          <w:szCs w:val="28"/>
          <w:lang w:val="nl-NL"/>
        </w:rPr>
        <w:tab/>
        <w:t>Giải Báo chí Hà Giang năm 2018 phải góp phần động viên, cổ vũ được phong trào thi đua lao động sáng tạo báo chí của đội ngũ người làm báo trong toàn tỉnh; phát hiện, bồi dưỡng những tài năng báo chí trong xã hội.</w:t>
      </w:r>
    </w:p>
    <w:p w:rsidR="00B8751B" w:rsidRPr="00564BD6" w:rsidRDefault="00B8751B" w:rsidP="007A7EF3">
      <w:pPr>
        <w:tabs>
          <w:tab w:val="left" w:pos="700"/>
        </w:tabs>
        <w:spacing w:before="80" w:after="60"/>
        <w:jc w:val="both"/>
        <w:rPr>
          <w:rFonts w:asciiTheme="majorHAnsi" w:hAnsiTheme="majorHAnsi" w:cstheme="majorHAnsi"/>
          <w:b/>
          <w:sz w:val="28"/>
          <w:szCs w:val="28"/>
          <w:lang w:val="nl-NL"/>
        </w:rPr>
      </w:pPr>
      <w:r w:rsidRPr="00564BD6">
        <w:rPr>
          <w:rFonts w:asciiTheme="majorHAnsi" w:hAnsiTheme="majorHAnsi" w:cstheme="majorHAnsi"/>
          <w:sz w:val="28"/>
          <w:szCs w:val="28"/>
          <w:lang w:val="nl-NL"/>
        </w:rPr>
        <w:tab/>
      </w:r>
      <w:r w:rsidRPr="00564BD6">
        <w:rPr>
          <w:rFonts w:asciiTheme="majorHAnsi" w:hAnsiTheme="majorHAnsi" w:cstheme="majorHAnsi"/>
          <w:b/>
          <w:sz w:val="28"/>
          <w:szCs w:val="28"/>
          <w:lang w:val="nl-NL"/>
        </w:rPr>
        <w:t xml:space="preserve">Điều 4. Nguyên tắc xét giải </w:t>
      </w:r>
    </w:p>
    <w:p w:rsidR="00B8751B" w:rsidRPr="00564BD6" w:rsidRDefault="00B8751B" w:rsidP="007A7EF3">
      <w:pPr>
        <w:tabs>
          <w:tab w:val="left" w:pos="700"/>
        </w:tabs>
        <w:spacing w:before="80" w:after="60"/>
        <w:jc w:val="both"/>
        <w:rPr>
          <w:rFonts w:asciiTheme="majorHAnsi" w:hAnsiTheme="majorHAnsi" w:cstheme="majorHAnsi"/>
          <w:sz w:val="28"/>
          <w:szCs w:val="28"/>
          <w:lang w:val="nl-NL"/>
        </w:rPr>
      </w:pPr>
      <w:r w:rsidRPr="00564BD6">
        <w:rPr>
          <w:rFonts w:asciiTheme="majorHAnsi" w:hAnsiTheme="majorHAnsi" w:cstheme="majorHAnsi"/>
          <w:sz w:val="28"/>
          <w:szCs w:val="28"/>
          <w:lang w:val="nl-NL"/>
        </w:rPr>
        <w:tab/>
        <w:t xml:space="preserve">Việc xét giải thực hiện theo nguyên tắc: Công khai, công bằng, chính xác, khách quan, trung thực, chất lượng, hiệu quả. </w:t>
      </w:r>
    </w:p>
    <w:p w:rsidR="00B8751B" w:rsidRPr="00564BD6" w:rsidRDefault="00B8751B" w:rsidP="007A7EF3">
      <w:pPr>
        <w:tabs>
          <w:tab w:val="left" w:pos="3045"/>
        </w:tabs>
        <w:spacing w:before="60" w:after="60"/>
        <w:rPr>
          <w:rFonts w:asciiTheme="majorHAnsi" w:hAnsiTheme="majorHAnsi" w:cstheme="majorHAnsi"/>
          <w:b/>
          <w:sz w:val="28"/>
          <w:szCs w:val="28"/>
          <w:lang w:val="nl-NL"/>
        </w:rPr>
      </w:pPr>
    </w:p>
    <w:p w:rsidR="00B8751B" w:rsidRPr="00564BD6" w:rsidRDefault="00B8751B" w:rsidP="007A7EF3">
      <w:pPr>
        <w:tabs>
          <w:tab w:val="left" w:pos="3045"/>
        </w:tabs>
        <w:spacing w:before="60" w:after="60"/>
        <w:jc w:val="center"/>
        <w:rPr>
          <w:rFonts w:asciiTheme="majorHAnsi" w:hAnsiTheme="majorHAnsi" w:cstheme="majorHAnsi"/>
          <w:sz w:val="28"/>
          <w:szCs w:val="28"/>
          <w:lang w:val="nl-NL"/>
        </w:rPr>
      </w:pPr>
      <w:r w:rsidRPr="00564BD6">
        <w:rPr>
          <w:rFonts w:asciiTheme="majorHAnsi" w:hAnsiTheme="majorHAnsi" w:cstheme="majorHAnsi"/>
          <w:b/>
          <w:sz w:val="28"/>
          <w:szCs w:val="28"/>
          <w:lang w:val="nl-NL"/>
        </w:rPr>
        <w:lastRenderedPageBreak/>
        <w:t>Chương II</w:t>
      </w:r>
    </w:p>
    <w:p w:rsidR="00B8751B" w:rsidRPr="00564BD6" w:rsidRDefault="00B8751B" w:rsidP="007A7EF3">
      <w:pPr>
        <w:tabs>
          <w:tab w:val="left" w:pos="3045"/>
        </w:tabs>
        <w:spacing w:before="60" w:after="60"/>
        <w:jc w:val="center"/>
        <w:rPr>
          <w:rFonts w:asciiTheme="majorHAnsi" w:hAnsiTheme="majorHAnsi" w:cstheme="majorHAnsi"/>
          <w:b/>
          <w:sz w:val="28"/>
          <w:szCs w:val="28"/>
          <w:lang w:val="nl-NL"/>
        </w:rPr>
      </w:pPr>
      <w:r w:rsidRPr="00564BD6">
        <w:rPr>
          <w:rFonts w:asciiTheme="majorHAnsi" w:hAnsiTheme="majorHAnsi" w:cstheme="majorHAnsi"/>
          <w:b/>
          <w:sz w:val="28"/>
          <w:szCs w:val="28"/>
          <w:lang w:val="nl-NL"/>
        </w:rPr>
        <w:t>QUY ĐỊNH CỤ THỂ</w:t>
      </w:r>
    </w:p>
    <w:p w:rsidR="00B8751B" w:rsidRPr="00564BD6" w:rsidRDefault="00B8751B" w:rsidP="007A7EF3">
      <w:pPr>
        <w:tabs>
          <w:tab w:val="left" w:pos="3045"/>
        </w:tabs>
        <w:spacing w:before="60" w:after="60"/>
        <w:jc w:val="both"/>
        <w:rPr>
          <w:rFonts w:asciiTheme="majorHAnsi" w:hAnsiTheme="majorHAnsi" w:cstheme="majorHAnsi"/>
          <w:b/>
          <w:sz w:val="28"/>
          <w:szCs w:val="28"/>
          <w:lang w:val="nl-NL"/>
        </w:rPr>
      </w:pPr>
    </w:p>
    <w:p w:rsidR="00B8751B" w:rsidRPr="00564BD6" w:rsidRDefault="00B8751B" w:rsidP="007A7EF3">
      <w:pPr>
        <w:tabs>
          <w:tab w:val="left" w:pos="0"/>
        </w:tabs>
        <w:spacing w:before="80" w:after="60"/>
        <w:jc w:val="both"/>
        <w:rPr>
          <w:rFonts w:asciiTheme="majorHAnsi" w:hAnsiTheme="majorHAnsi" w:cstheme="majorHAnsi"/>
          <w:b/>
          <w:sz w:val="28"/>
          <w:szCs w:val="28"/>
          <w:lang w:val="nl-NL"/>
        </w:rPr>
      </w:pPr>
      <w:r w:rsidRPr="00564BD6">
        <w:rPr>
          <w:rFonts w:asciiTheme="majorHAnsi" w:hAnsiTheme="majorHAnsi" w:cstheme="majorHAnsi"/>
          <w:b/>
          <w:sz w:val="28"/>
          <w:szCs w:val="28"/>
          <w:lang w:val="nl-NL"/>
        </w:rPr>
        <w:tab/>
        <w:t>Điều 5. Điều kiện tham dự giải</w:t>
      </w:r>
    </w:p>
    <w:p w:rsidR="00B8751B" w:rsidRPr="00564BD6" w:rsidRDefault="00564BD6" w:rsidP="007A7EF3">
      <w:pPr>
        <w:tabs>
          <w:tab w:val="left" w:pos="0"/>
        </w:tabs>
        <w:spacing w:before="80" w:after="60"/>
        <w:jc w:val="both"/>
        <w:rPr>
          <w:rFonts w:asciiTheme="majorHAnsi" w:hAnsiTheme="majorHAnsi" w:cstheme="majorHAnsi"/>
          <w:sz w:val="28"/>
          <w:szCs w:val="28"/>
          <w:lang w:val="nl-NL"/>
        </w:rPr>
      </w:pPr>
      <w:r>
        <w:rPr>
          <w:rFonts w:asciiTheme="majorHAnsi" w:hAnsiTheme="majorHAnsi" w:cstheme="majorHAnsi"/>
          <w:sz w:val="28"/>
          <w:szCs w:val="28"/>
          <w:lang w:val="nl-NL"/>
        </w:rPr>
        <w:tab/>
      </w:r>
      <w:r w:rsidR="00B8751B" w:rsidRPr="00564BD6">
        <w:rPr>
          <w:rFonts w:asciiTheme="majorHAnsi" w:hAnsiTheme="majorHAnsi" w:cstheme="majorHAnsi"/>
          <w:sz w:val="28"/>
          <w:szCs w:val="28"/>
          <w:lang w:val="nl-NL"/>
        </w:rPr>
        <w:t xml:space="preserve">1. Về tác giả </w:t>
      </w:r>
    </w:p>
    <w:p w:rsidR="00B8751B" w:rsidRPr="00564BD6" w:rsidRDefault="00564BD6" w:rsidP="007A7EF3">
      <w:pPr>
        <w:tabs>
          <w:tab w:val="left" w:pos="0"/>
        </w:tabs>
        <w:spacing w:before="80" w:after="60"/>
        <w:jc w:val="both"/>
        <w:rPr>
          <w:rFonts w:asciiTheme="majorHAnsi" w:hAnsiTheme="majorHAnsi" w:cstheme="majorHAnsi"/>
          <w:sz w:val="28"/>
          <w:szCs w:val="28"/>
          <w:lang w:val="nl-NL"/>
        </w:rPr>
      </w:pPr>
      <w:r>
        <w:rPr>
          <w:rFonts w:asciiTheme="majorHAnsi" w:hAnsiTheme="majorHAnsi" w:cstheme="majorHAnsi"/>
          <w:sz w:val="28"/>
          <w:szCs w:val="28"/>
          <w:lang w:val="nl-NL"/>
        </w:rPr>
        <w:tab/>
      </w:r>
      <w:r w:rsidR="00B8751B" w:rsidRPr="00564BD6">
        <w:rPr>
          <w:rFonts w:asciiTheme="majorHAnsi" w:hAnsiTheme="majorHAnsi" w:cstheme="majorHAnsi"/>
          <w:sz w:val="28"/>
          <w:szCs w:val="28"/>
          <w:lang w:val="nl-NL"/>
        </w:rPr>
        <w:t>a. Là công dân Việt Nam đang cư trú và làm việc tại Hà Giang bao gồm các nhà báo chuyên nghiệp và không chuyên nghiệp có tác phẩm báo chí viết về Hà Giang được đăng tải, phát sóng trên các phương tiện thông tin đại chúng do cơ quan có thẩm quyền của Bộ Thông tin và Truyền thông cấp phép.</w:t>
      </w:r>
    </w:p>
    <w:p w:rsidR="00B8751B" w:rsidRPr="00564BD6" w:rsidRDefault="00564BD6" w:rsidP="007A7EF3">
      <w:pPr>
        <w:tabs>
          <w:tab w:val="left" w:pos="0"/>
        </w:tabs>
        <w:spacing w:before="80" w:after="60"/>
        <w:jc w:val="both"/>
        <w:rPr>
          <w:rFonts w:asciiTheme="majorHAnsi" w:hAnsiTheme="majorHAnsi" w:cstheme="majorHAnsi"/>
          <w:sz w:val="28"/>
          <w:szCs w:val="28"/>
          <w:lang w:val="nl-NL"/>
        </w:rPr>
      </w:pPr>
      <w:r>
        <w:rPr>
          <w:rFonts w:asciiTheme="majorHAnsi" w:hAnsiTheme="majorHAnsi" w:cstheme="majorHAnsi"/>
          <w:sz w:val="28"/>
          <w:szCs w:val="28"/>
          <w:lang w:val="nl-NL"/>
        </w:rPr>
        <w:tab/>
      </w:r>
      <w:r w:rsidR="00B8751B" w:rsidRPr="00564BD6">
        <w:rPr>
          <w:rFonts w:asciiTheme="majorHAnsi" w:hAnsiTheme="majorHAnsi" w:cstheme="majorHAnsi"/>
          <w:sz w:val="28"/>
          <w:szCs w:val="28"/>
          <w:lang w:val="nl-NL"/>
        </w:rPr>
        <w:t>b. Tác giả tham dự giải phải là người không trong thời gian bị truy cứu trách nhiệm hình sự, không vi phạm Quy định đạo đức nghề nghiệp người làm báo Việt Nam, không vi phạm Luật Báo chí năm 2016.</w:t>
      </w:r>
    </w:p>
    <w:p w:rsidR="00B8751B" w:rsidRPr="00564BD6" w:rsidRDefault="00564BD6" w:rsidP="007A7EF3">
      <w:pPr>
        <w:tabs>
          <w:tab w:val="left" w:pos="0"/>
        </w:tabs>
        <w:spacing w:before="80" w:after="60"/>
        <w:jc w:val="both"/>
        <w:rPr>
          <w:rFonts w:asciiTheme="majorHAnsi" w:hAnsiTheme="majorHAnsi" w:cstheme="majorHAnsi"/>
          <w:sz w:val="28"/>
          <w:szCs w:val="28"/>
          <w:lang w:val="nl-NL"/>
        </w:rPr>
      </w:pPr>
      <w:r>
        <w:rPr>
          <w:rFonts w:asciiTheme="majorHAnsi" w:hAnsiTheme="majorHAnsi" w:cstheme="majorHAnsi"/>
          <w:sz w:val="28"/>
          <w:szCs w:val="28"/>
          <w:lang w:val="nl-NL"/>
        </w:rPr>
        <w:tab/>
      </w:r>
      <w:r w:rsidR="00B8751B" w:rsidRPr="00564BD6">
        <w:rPr>
          <w:rFonts w:asciiTheme="majorHAnsi" w:hAnsiTheme="majorHAnsi" w:cstheme="majorHAnsi"/>
          <w:sz w:val="28"/>
          <w:szCs w:val="28"/>
          <w:lang w:val="nl-NL"/>
        </w:rPr>
        <w:t>c. Mỗi tác giả, nhóm tác giả đều có quyền tham dự Giải ở tất cả các loại hình báo chí với điều kiện nội dung của tác phẩm không trùng lặp.</w:t>
      </w:r>
    </w:p>
    <w:p w:rsidR="00B8751B" w:rsidRPr="00564BD6" w:rsidRDefault="00564BD6" w:rsidP="007A7EF3">
      <w:pPr>
        <w:tabs>
          <w:tab w:val="left" w:pos="0"/>
        </w:tabs>
        <w:spacing w:before="80" w:after="60"/>
        <w:jc w:val="both"/>
        <w:rPr>
          <w:rFonts w:asciiTheme="majorHAnsi" w:hAnsiTheme="majorHAnsi" w:cstheme="majorHAnsi"/>
          <w:sz w:val="28"/>
          <w:szCs w:val="28"/>
          <w:lang w:val="nl-NL"/>
        </w:rPr>
      </w:pPr>
      <w:r>
        <w:rPr>
          <w:rFonts w:asciiTheme="majorHAnsi" w:hAnsiTheme="majorHAnsi" w:cstheme="majorHAnsi"/>
          <w:sz w:val="28"/>
          <w:szCs w:val="28"/>
          <w:lang w:val="nl-NL"/>
        </w:rPr>
        <w:tab/>
      </w:r>
      <w:r w:rsidR="00B8751B" w:rsidRPr="00564BD6">
        <w:rPr>
          <w:rFonts w:asciiTheme="majorHAnsi" w:hAnsiTheme="majorHAnsi" w:cstheme="majorHAnsi"/>
          <w:sz w:val="28"/>
          <w:szCs w:val="28"/>
          <w:lang w:val="nl-NL"/>
        </w:rPr>
        <w:t>d. Mỗi tác giả, nhóm tác giả được lựa chọn 02 tác phẩm báo chí/01 loại hình để gửi tham dự Giải.</w:t>
      </w:r>
    </w:p>
    <w:p w:rsidR="00B8751B" w:rsidRPr="00564BD6" w:rsidRDefault="00564BD6" w:rsidP="007A7EF3">
      <w:pPr>
        <w:tabs>
          <w:tab w:val="left" w:pos="0"/>
        </w:tabs>
        <w:spacing w:before="80" w:after="60"/>
        <w:jc w:val="both"/>
        <w:rPr>
          <w:rFonts w:asciiTheme="majorHAnsi" w:hAnsiTheme="majorHAnsi" w:cstheme="majorHAnsi"/>
          <w:sz w:val="28"/>
          <w:szCs w:val="28"/>
          <w:lang w:val="nl-NL"/>
        </w:rPr>
      </w:pPr>
      <w:r>
        <w:rPr>
          <w:rFonts w:asciiTheme="majorHAnsi" w:hAnsiTheme="majorHAnsi" w:cstheme="majorHAnsi"/>
          <w:sz w:val="28"/>
          <w:szCs w:val="28"/>
          <w:lang w:val="nl-NL"/>
        </w:rPr>
        <w:tab/>
      </w:r>
      <w:r w:rsidR="00B8751B" w:rsidRPr="00564BD6">
        <w:rPr>
          <w:rFonts w:asciiTheme="majorHAnsi" w:hAnsiTheme="majorHAnsi" w:cstheme="majorHAnsi"/>
          <w:sz w:val="28"/>
          <w:szCs w:val="28"/>
          <w:lang w:val="nl-NL"/>
        </w:rPr>
        <w:t xml:space="preserve">2. Về tác phẩm </w:t>
      </w:r>
    </w:p>
    <w:p w:rsidR="00B8751B" w:rsidRPr="00564BD6" w:rsidRDefault="00564BD6" w:rsidP="007A7EF3">
      <w:pPr>
        <w:tabs>
          <w:tab w:val="left" w:pos="0"/>
        </w:tabs>
        <w:spacing w:before="80" w:after="60"/>
        <w:jc w:val="both"/>
        <w:rPr>
          <w:rFonts w:asciiTheme="majorHAnsi" w:hAnsiTheme="majorHAnsi" w:cstheme="majorHAnsi"/>
          <w:sz w:val="28"/>
          <w:szCs w:val="28"/>
          <w:lang w:val="nl-NL"/>
        </w:rPr>
      </w:pPr>
      <w:r>
        <w:rPr>
          <w:rFonts w:asciiTheme="majorHAnsi" w:hAnsiTheme="majorHAnsi" w:cstheme="majorHAnsi"/>
          <w:sz w:val="28"/>
          <w:szCs w:val="28"/>
          <w:lang w:val="nl-NL"/>
        </w:rPr>
        <w:tab/>
      </w:r>
      <w:r w:rsidR="00B8751B" w:rsidRPr="00564BD6">
        <w:rPr>
          <w:rFonts w:asciiTheme="majorHAnsi" w:hAnsiTheme="majorHAnsi" w:cstheme="majorHAnsi"/>
          <w:sz w:val="28"/>
          <w:szCs w:val="28"/>
          <w:lang w:val="nl-NL"/>
        </w:rPr>
        <w:t xml:space="preserve">Là tác phẩm báo chí đã được các cơ quan thông tin đại chúng trong nước sử dụng từ ngày 01 tháng 01 đến hết ngày 31 tháng 12 năm 2017. </w:t>
      </w:r>
    </w:p>
    <w:p w:rsidR="00B8751B" w:rsidRPr="00564BD6" w:rsidRDefault="00B8751B" w:rsidP="007A7EF3">
      <w:pPr>
        <w:tabs>
          <w:tab w:val="left" w:pos="0"/>
        </w:tabs>
        <w:spacing w:before="80" w:after="60"/>
        <w:jc w:val="both"/>
        <w:rPr>
          <w:rFonts w:asciiTheme="majorHAnsi" w:hAnsiTheme="majorHAnsi" w:cstheme="majorHAnsi"/>
          <w:sz w:val="28"/>
          <w:szCs w:val="28"/>
          <w:lang w:val="nl-NL"/>
        </w:rPr>
      </w:pPr>
      <w:r w:rsidRPr="00564BD6">
        <w:rPr>
          <w:rFonts w:asciiTheme="majorHAnsi" w:hAnsiTheme="majorHAnsi" w:cstheme="majorHAnsi"/>
          <w:sz w:val="28"/>
          <w:szCs w:val="28"/>
          <w:lang w:val="nl-NL"/>
        </w:rPr>
        <w:t>Những tác phẩm được đã được trao giải thưởng tại các cuộc thi cấp quốc gia, khu vực hoặc giải báo chí chuyên đề không thuộc đối tượng tham dự giải.</w:t>
      </w:r>
    </w:p>
    <w:p w:rsidR="00B8751B" w:rsidRPr="00564BD6" w:rsidRDefault="00564BD6" w:rsidP="007A7EF3">
      <w:pPr>
        <w:tabs>
          <w:tab w:val="left" w:pos="0"/>
        </w:tabs>
        <w:spacing w:before="80" w:after="60"/>
        <w:jc w:val="both"/>
        <w:rPr>
          <w:rFonts w:asciiTheme="majorHAnsi" w:hAnsiTheme="majorHAnsi" w:cstheme="majorHAnsi"/>
          <w:b/>
          <w:sz w:val="28"/>
          <w:szCs w:val="28"/>
          <w:lang w:val="nl-NL"/>
        </w:rPr>
      </w:pPr>
      <w:r>
        <w:rPr>
          <w:rFonts w:asciiTheme="majorHAnsi" w:hAnsiTheme="majorHAnsi" w:cstheme="majorHAnsi"/>
          <w:b/>
          <w:sz w:val="28"/>
          <w:szCs w:val="28"/>
          <w:lang w:val="nl-NL"/>
        </w:rPr>
        <w:tab/>
      </w:r>
      <w:r w:rsidR="00B8751B" w:rsidRPr="00564BD6">
        <w:rPr>
          <w:rFonts w:asciiTheme="majorHAnsi" w:hAnsiTheme="majorHAnsi" w:cstheme="majorHAnsi"/>
          <w:b/>
          <w:sz w:val="28"/>
          <w:szCs w:val="28"/>
          <w:lang w:val="nl-NL"/>
        </w:rPr>
        <w:t>Điều 6. Thể loại tham dự giải</w:t>
      </w:r>
    </w:p>
    <w:p w:rsidR="00B8751B" w:rsidRPr="00564BD6" w:rsidRDefault="00564BD6" w:rsidP="007A7EF3">
      <w:pPr>
        <w:tabs>
          <w:tab w:val="left" w:pos="0"/>
        </w:tabs>
        <w:spacing w:before="80" w:after="60"/>
        <w:jc w:val="both"/>
        <w:rPr>
          <w:rFonts w:asciiTheme="majorHAnsi" w:hAnsiTheme="majorHAnsi" w:cstheme="majorHAnsi"/>
          <w:sz w:val="28"/>
          <w:szCs w:val="28"/>
          <w:lang w:val="nl-NL"/>
        </w:rPr>
      </w:pPr>
      <w:r>
        <w:rPr>
          <w:rFonts w:asciiTheme="majorHAnsi" w:hAnsiTheme="majorHAnsi" w:cstheme="majorHAnsi"/>
          <w:sz w:val="28"/>
          <w:szCs w:val="28"/>
          <w:lang w:val="nl-NL"/>
        </w:rPr>
        <w:tab/>
      </w:r>
      <w:r w:rsidR="00B8751B" w:rsidRPr="00564BD6">
        <w:rPr>
          <w:rFonts w:asciiTheme="majorHAnsi" w:hAnsiTheme="majorHAnsi" w:cstheme="majorHAnsi"/>
          <w:sz w:val="28"/>
          <w:szCs w:val="28"/>
          <w:lang w:val="nl-NL"/>
        </w:rPr>
        <w:t>1. Tác phẩm báo in: Tin, phóng sự, phóng sự điều tra, ghi chép, bài phản ánh, xã luận, bình luận, chuyên luận, phỏng vấn, bút ký báo chí, ảnh báo chí.</w:t>
      </w:r>
    </w:p>
    <w:p w:rsidR="00B8751B" w:rsidRPr="00564BD6" w:rsidRDefault="00564BD6" w:rsidP="007A7EF3">
      <w:pPr>
        <w:tabs>
          <w:tab w:val="left" w:pos="0"/>
        </w:tabs>
        <w:spacing w:before="80" w:after="60"/>
        <w:jc w:val="both"/>
        <w:rPr>
          <w:rFonts w:asciiTheme="majorHAnsi" w:hAnsiTheme="majorHAnsi" w:cstheme="majorHAnsi"/>
          <w:sz w:val="28"/>
          <w:szCs w:val="28"/>
          <w:lang w:val="nl-NL"/>
        </w:rPr>
      </w:pPr>
      <w:r>
        <w:rPr>
          <w:rFonts w:asciiTheme="majorHAnsi" w:hAnsiTheme="majorHAnsi" w:cstheme="majorHAnsi"/>
          <w:sz w:val="28"/>
          <w:szCs w:val="28"/>
          <w:lang w:val="nl-NL"/>
        </w:rPr>
        <w:tab/>
      </w:r>
      <w:r w:rsidR="00B8751B" w:rsidRPr="00564BD6">
        <w:rPr>
          <w:rFonts w:asciiTheme="majorHAnsi" w:hAnsiTheme="majorHAnsi" w:cstheme="majorHAnsi"/>
          <w:sz w:val="28"/>
          <w:szCs w:val="28"/>
          <w:lang w:val="nl-NL"/>
        </w:rPr>
        <w:t>2. Tác phẩm báo hình: Tin, phóng sự, phóng sự điều tra, phỏng vấn, bình luận, giao lưu, toạ đàm, phim tài liệu.</w:t>
      </w:r>
    </w:p>
    <w:p w:rsidR="00B8751B" w:rsidRPr="00564BD6" w:rsidRDefault="00564BD6" w:rsidP="007A7EF3">
      <w:pPr>
        <w:tabs>
          <w:tab w:val="left" w:pos="0"/>
        </w:tabs>
        <w:spacing w:before="80" w:after="60"/>
        <w:jc w:val="both"/>
        <w:rPr>
          <w:rFonts w:asciiTheme="majorHAnsi" w:hAnsiTheme="majorHAnsi" w:cstheme="majorHAnsi"/>
          <w:sz w:val="28"/>
          <w:szCs w:val="28"/>
          <w:lang w:val="nl-NL"/>
        </w:rPr>
      </w:pPr>
      <w:r>
        <w:rPr>
          <w:rFonts w:asciiTheme="majorHAnsi" w:hAnsiTheme="majorHAnsi" w:cstheme="majorHAnsi"/>
          <w:sz w:val="28"/>
          <w:szCs w:val="28"/>
          <w:lang w:val="nl-NL"/>
        </w:rPr>
        <w:tab/>
      </w:r>
      <w:r w:rsidR="00B8751B" w:rsidRPr="00564BD6">
        <w:rPr>
          <w:rFonts w:asciiTheme="majorHAnsi" w:hAnsiTheme="majorHAnsi" w:cstheme="majorHAnsi"/>
          <w:sz w:val="28"/>
          <w:szCs w:val="28"/>
          <w:lang w:val="nl-NL"/>
        </w:rPr>
        <w:t>3. Tác phẩm báo nói: Tin, bài phản ánh, phóng sự, bình luận, chuyên luận, toạ đàm, phóng sự, phóng sự điều tra, bút ký phát thanh.</w:t>
      </w:r>
    </w:p>
    <w:p w:rsidR="00B8751B" w:rsidRPr="00564BD6" w:rsidRDefault="00564BD6" w:rsidP="007A7EF3">
      <w:pPr>
        <w:tabs>
          <w:tab w:val="left" w:pos="0"/>
        </w:tabs>
        <w:spacing w:before="80" w:after="60"/>
        <w:jc w:val="both"/>
        <w:rPr>
          <w:rFonts w:asciiTheme="majorHAnsi" w:hAnsiTheme="majorHAnsi" w:cstheme="majorHAnsi"/>
          <w:sz w:val="28"/>
          <w:szCs w:val="28"/>
          <w:lang w:val="nl-NL"/>
        </w:rPr>
      </w:pPr>
      <w:r>
        <w:rPr>
          <w:rFonts w:asciiTheme="majorHAnsi" w:hAnsiTheme="majorHAnsi" w:cstheme="majorHAnsi"/>
          <w:sz w:val="28"/>
          <w:szCs w:val="28"/>
          <w:lang w:val="nl-NL"/>
        </w:rPr>
        <w:tab/>
      </w:r>
      <w:r w:rsidR="00B8751B" w:rsidRPr="00564BD6">
        <w:rPr>
          <w:rFonts w:asciiTheme="majorHAnsi" w:hAnsiTheme="majorHAnsi" w:cstheme="majorHAnsi"/>
          <w:sz w:val="28"/>
          <w:szCs w:val="28"/>
          <w:lang w:val="nl-NL"/>
        </w:rPr>
        <w:t>4. Tác phẩm báo điện tử: Tin, bài phản ánh, phóng sự, phóng sự điều tra, bình luận, phỏng vấn...</w:t>
      </w:r>
    </w:p>
    <w:p w:rsidR="00B8751B" w:rsidRPr="00564BD6" w:rsidRDefault="00564BD6" w:rsidP="007A7EF3">
      <w:pPr>
        <w:tabs>
          <w:tab w:val="left" w:pos="0"/>
        </w:tabs>
        <w:spacing w:before="80" w:after="60"/>
        <w:jc w:val="both"/>
        <w:rPr>
          <w:rFonts w:asciiTheme="majorHAnsi" w:hAnsiTheme="majorHAnsi" w:cstheme="majorHAnsi"/>
          <w:b/>
          <w:sz w:val="28"/>
          <w:szCs w:val="28"/>
          <w:lang w:val="nl-NL"/>
        </w:rPr>
      </w:pPr>
      <w:r>
        <w:rPr>
          <w:rFonts w:asciiTheme="majorHAnsi" w:hAnsiTheme="majorHAnsi" w:cstheme="majorHAnsi"/>
          <w:b/>
          <w:sz w:val="28"/>
          <w:szCs w:val="28"/>
          <w:lang w:val="nl-NL"/>
        </w:rPr>
        <w:tab/>
      </w:r>
      <w:r w:rsidR="00B8751B" w:rsidRPr="00564BD6">
        <w:rPr>
          <w:rFonts w:asciiTheme="majorHAnsi" w:hAnsiTheme="majorHAnsi" w:cstheme="majorHAnsi"/>
          <w:b/>
          <w:sz w:val="28"/>
          <w:szCs w:val="28"/>
          <w:lang w:val="nl-NL"/>
        </w:rPr>
        <w:t>Điều 7. Tiêu chuẩn xét chọn</w:t>
      </w:r>
    </w:p>
    <w:p w:rsidR="00B8751B" w:rsidRPr="00564BD6" w:rsidRDefault="00B8751B" w:rsidP="007A7EF3">
      <w:pPr>
        <w:tabs>
          <w:tab w:val="left" w:pos="0"/>
        </w:tabs>
        <w:spacing w:before="80" w:after="60"/>
        <w:jc w:val="both"/>
        <w:rPr>
          <w:rFonts w:asciiTheme="majorHAnsi" w:hAnsiTheme="majorHAnsi" w:cstheme="majorHAnsi"/>
          <w:sz w:val="28"/>
          <w:szCs w:val="28"/>
          <w:lang w:val="nl-NL"/>
        </w:rPr>
      </w:pPr>
      <w:r w:rsidRPr="00564BD6">
        <w:rPr>
          <w:rFonts w:asciiTheme="majorHAnsi" w:hAnsiTheme="majorHAnsi" w:cstheme="majorHAnsi"/>
          <w:sz w:val="28"/>
          <w:szCs w:val="28"/>
          <w:lang w:val="nl-NL"/>
        </w:rPr>
        <w:t>Các tác giả có tác phẩm báo chí được cơ sở tuyển chọn gửi lên Ban tổ chức Giải Báo chí Hà Giang phải đạt các yêu cầu sau:</w:t>
      </w:r>
    </w:p>
    <w:p w:rsidR="00B8751B" w:rsidRPr="00564BD6" w:rsidRDefault="00564BD6" w:rsidP="007A7EF3">
      <w:pPr>
        <w:tabs>
          <w:tab w:val="left" w:pos="0"/>
        </w:tabs>
        <w:spacing w:before="80" w:after="60"/>
        <w:jc w:val="both"/>
        <w:rPr>
          <w:rFonts w:asciiTheme="majorHAnsi" w:hAnsiTheme="majorHAnsi" w:cstheme="majorHAnsi"/>
          <w:sz w:val="28"/>
          <w:szCs w:val="28"/>
          <w:lang w:val="nl-NL"/>
        </w:rPr>
      </w:pPr>
      <w:r>
        <w:rPr>
          <w:rFonts w:asciiTheme="majorHAnsi" w:hAnsiTheme="majorHAnsi" w:cstheme="majorHAnsi"/>
          <w:sz w:val="28"/>
          <w:szCs w:val="28"/>
          <w:lang w:val="nl-NL"/>
        </w:rPr>
        <w:tab/>
      </w:r>
      <w:r w:rsidR="00B8751B" w:rsidRPr="00564BD6">
        <w:rPr>
          <w:rFonts w:asciiTheme="majorHAnsi" w:hAnsiTheme="majorHAnsi" w:cstheme="majorHAnsi"/>
          <w:sz w:val="28"/>
          <w:szCs w:val="28"/>
          <w:lang w:val="nl-NL"/>
        </w:rPr>
        <w:t xml:space="preserve">1. Nội dung                                </w:t>
      </w:r>
    </w:p>
    <w:p w:rsidR="00B8751B" w:rsidRPr="00564BD6" w:rsidRDefault="00B8751B" w:rsidP="007A7EF3">
      <w:pPr>
        <w:tabs>
          <w:tab w:val="left" w:pos="1742"/>
        </w:tabs>
        <w:spacing w:before="80" w:after="60"/>
        <w:jc w:val="both"/>
        <w:rPr>
          <w:rFonts w:asciiTheme="majorHAnsi" w:hAnsiTheme="majorHAnsi" w:cstheme="majorHAnsi"/>
          <w:sz w:val="28"/>
          <w:szCs w:val="28"/>
          <w:lang w:val="nl-NL"/>
        </w:rPr>
      </w:pPr>
      <w:r w:rsidRPr="00564BD6">
        <w:rPr>
          <w:rFonts w:asciiTheme="majorHAnsi" w:hAnsiTheme="majorHAnsi" w:cstheme="majorHAnsi"/>
          <w:sz w:val="28"/>
          <w:szCs w:val="28"/>
          <w:lang w:val="nl-NL"/>
        </w:rPr>
        <w:t xml:space="preserve">Bám sát nhiệm vụ chính trị của đất nước, của địa phương, phản ánh kịp thời, sâu sắc tình hình thực tế, phục vụ thiết thực sự nghiệp đổi mới, sự nghiệp công nghiệp hoá, hiện đại hoá đất nước; cập nhật chính xác các diễn biến, sự kiện của đời sống chính trị, kinh tế, văn hoá, xã hội, quốc phòng, an ninh; tuyên truyền về các điển hình tiên tiến, gương người tốt, việc tốt; phê phán, đấu tranh chống các luận điệu sai trái của các thế lực thù địch, chống tham nhũng, lãng phí, tiêu cực; động viên </w:t>
      </w:r>
      <w:r w:rsidRPr="00564BD6">
        <w:rPr>
          <w:rFonts w:asciiTheme="majorHAnsi" w:hAnsiTheme="majorHAnsi" w:cstheme="majorHAnsi"/>
          <w:sz w:val="28"/>
          <w:szCs w:val="28"/>
          <w:lang w:val="nl-NL"/>
        </w:rPr>
        <w:lastRenderedPageBreak/>
        <w:t>được các tầng lớp nhân dân tích cực thi đua lao động sản xuất, thực hành tiết kiệm, xoá đói giảm nghèo, xây dựng và bảo vệ Tổ quốc; phản ánh sâu sắc việc Học tập và làm theo tư tưởng, đạo đức, phong cách Hồ Chí Minh trên địa bàn.</w:t>
      </w:r>
    </w:p>
    <w:p w:rsidR="00B8751B" w:rsidRPr="00564BD6" w:rsidRDefault="00B8751B" w:rsidP="007A7EF3">
      <w:pPr>
        <w:spacing w:before="60" w:after="60"/>
        <w:ind w:firstLine="720"/>
        <w:jc w:val="both"/>
        <w:rPr>
          <w:rFonts w:asciiTheme="majorHAnsi" w:hAnsiTheme="majorHAnsi" w:cstheme="majorHAnsi"/>
          <w:sz w:val="28"/>
          <w:szCs w:val="28"/>
          <w:lang w:val="nl-NL"/>
        </w:rPr>
      </w:pPr>
      <w:r w:rsidRPr="00564BD6">
        <w:rPr>
          <w:rFonts w:asciiTheme="majorHAnsi" w:hAnsiTheme="majorHAnsi" w:cstheme="majorHAnsi"/>
          <w:sz w:val="28"/>
          <w:szCs w:val="28"/>
          <w:lang w:val="nl-NL"/>
        </w:rPr>
        <w:t xml:space="preserve">2. Chất lượng và hiệu quả xã hội của tác phẩm </w:t>
      </w:r>
    </w:p>
    <w:p w:rsidR="00B8751B" w:rsidRPr="00564BD6" w:rsidRDefault="00B8751B" w:rsidP="007A7EF3">
      <w:pPr>
        <w:spacing w:before="60" w:after="60"/>
        <w:ind w:firstLine="720"/>
        <w:jc w:val="both"/>
        <w:rPr>
          <w:rFonts w:asciiTheme="majorHAnsi" w:hAnsiTheme="majorHAnsi" w:cstheme="majorHAnsi"/>
          <w:sz w:val="28"/>
          <w:szCs w:val="28"/>
          <w:lang w:val="nl-NL"/>
        </w:rPr>
      </w:pPr>
      <w:r w:rsidRPr="00564BD6">
        <w:rPr>
          <w:rFonts w:asciiTheme="majorHAnsi" w:hAnsiTheme="majorHAnsi" w:cstheme="majorHAnsi"/>
          <w:sz w:val="28"/>
          <w:szCs w:val="28"/>
          <w:lang w:val="nl-NL"/>
        </w:rPr>
        <w:t>a. Tác phẩm đạt giải phải có thông tin chính xác, trung thực, khách quan; có tính phát hiện, nêu được vấn đề mới; đề cập những nội dung trọng tâm được Đảng bộ, chính quyền, nhân dân các dân tộc trong tỉnh quan tâm; Có tính định hướng dư luận cao; có sức hấp dẫn, thuyết phục đối với công chúng; có tác động tích cực đến đời sống xã hội, được các tầng lớp nhân dân hoan nghênh, ủng hộ.</w:t>
      </w:r>
    </w:p>
    <w:p w:rsidR="00B8751B" w:rsidRPr="00564BD6" w:rsidRDefault="00B8751B" w:rsidP="007A7EF3">
      <w:pPr>
        <w:spacing w:before="60" w:after="60"/>
        <w:ind w:firstLine="720"/>
        <w:jc w:val="both"/>
        <w:rPr>
          <w:rFonts w:asciiTheme="majorHAnsi" w:hAnsiTheme="majorHAnsi" w:cstheme="majorHAnsi"/>
          <w:sz w:val="28"/>
          <w:szCs w:val="28"/>
          <w:lang w:val="nl-NL"/>
        </w:rPr>
      </w:pPr>
      <w:r w:rsidRPr="00564BD6">
        <w:rPr>
          <w:rFonts w:asciiTheme="majorHAnsi" w:hAnsiTheme="majorHAnsi" w:cstheme="majorHAnsi"/>
          <w:sz w:val="28"/>
          <w:szCs w:val="28"/>
          <w:lang w:val="nl-NL"/>
        </w:rPr>
        <w:t xml:space="preserve"> b. Các tác phẩm biểu dương điển hình tiên tiến, nhân tố mới phải có tác dụng thiết thực, phát huy hiệu quả trong thực tế.</w:t>
      </w:r>
    </w:p>
    <w:p w:rsidR="00B8751B" w:rsidRPr="00564BD6" w:rsidRDefault="00B8751B" w:rsidP="007A7EF3">
      <w:pPr>
        <w:spacing w:before="60" w:after="60"/>
        <w:ind w:firstLine="720"/>
        <w:jc w:val="both"/>
        <w:rPr>
          <w:rFonts w:asciiTheme="majorHAnsi" w:hAnsiTheme="majorHAnsi" w:cstheme="majorHAnsi"/>
          <w:sz w:val="28"/>
          <w:szCs w:val="28"/>
          <w:lang w:val="nl-NL"/>
        </w:rPr>
      </w:pPr>
      <w:r w:rsidRPr="00564BD6">
        <w:rPr>
          <w:rFonts w:asciiTheme="majorHAnsi" w:hAnsiTheme="majorHAnsi" w:cstheme="majorHAnsi"/>
          <w:sz w:val="28"/>
          <w:szCs w:val="28"/>
          <w:lang w:val="nl-NL"/>
        </w:rPr>
        <w:t>c. Tác phẩm đề cập những vụ việc tiêu cực phải được các cơ quan có thẩm quyền kết luận là đúng sự thật hoặc đã được các tổ chức, cá nhân sai phạm thừa nhận và sửa chữa, khắc phục.</w:t>
      </w:r>
    </w:p>
    <w:p w:rsidR="00B8751B" w:rsidRPr="00564BD6" w:rsidRDefault="00B8751B" w:rsidP="007A7EF3">
      <w:pPr>
        <w:spacing w:before="60" w:after="60"/>
        <w:ind w:firstLine="720"/>
        <w:jc w:val="both"/>
        <w:rPr>
          <w:rFonts w:asciiTheme="majorHAnsi" w:hAnsiTheme="majorHAnsi" w:cstheme="majorHAnsi"/>
          <w:sz w:val="28"/>
          <w:szCs w:val="28"/>
          <w:lang w:val="nl-NL"/>
        </w:rPr>
      </w:pPr>
      <w:r w:rsidRPr="00564BD6">
        <w:rPr>
          <w:rFonts w:asciiTheme="majorHAnsi" w:hAnsiTheme="majorHAnsi" w:cstheme="majorHAnsi"/>
          <w:sz w:val="28"/>
          <w:szCs w:val="28"/>
          <w:lang w:val="nl-NL"/>
        </w:rPr>
        <w:t>d. Tác phẩm đề cập đến lĩnh vực chuyên ngành khoa học tự nhiên, xã hội còn có những ý kiến khác nhau phải được cơ quan có thẩm quyền chuyên ngành thẩm định.</w:t>
      </w:r>
    </w:p>
    <w:p w:rsidR="00B8751B" w:rsidRPr="00564BD6" w:rsidRDefault="00B8751B" w:rsidP="007A7EF3">
      <w:pPr>
        <w:spacing w:before="60" w:after="60"/>
        <w:ind w:firstLine="720"/>
        <w:jc w:val="both"/>
        <w:rPr>
          <w:rFonts w:asciiTheme="majorHAnsi" w:hAnsiTheme="majorHAnsi" w:cstheme="majorHAnsi"/>
          <w:sz w:val="28"/>
          <w:szCs w:val="28"/>
          <w:lang w:val="nl-NL"/>
        </w:rPr>
      </w:pPr>
      <w:r w:rsidRPr="00564BD6">
        <w:rPr>
          <w:rFonts w:asciiTheme="majorHAnsi" w:hAnsiTheme="majorHAnsi" w:cstheme="majorHAnsi"/>
          <w:sz w:val="28"/>
          <w:szCs w:val="28"/>
          <w:lang w:val="nl-NL"/>
        </w:rPr>
        <w:t>3. Hình thức thể hiện của tác phẩm</w:t>
      </w:r>
    </w:p>
    <w:p w:rsidR="00B8751B" w:rsidRPr="00564BD6" w:rsidRDefault="00B8751B" w:rsidP="007A7EF3">
      <w:pPr>
        <w:spacing w:before="60" w:after="60"/>
        <w:ind w:firstLine="720"/>
        <w:jc w:val="both"/>
        <w:rPr>
          <w:rFonts w:asciiTheme="majorHAnsi" w:hAnsiTheme="majorHAnsi" w:cstheme="majorHAnsi"/>
          <w:sz w:val="28"/>
          <w:szCs w:val="28"/>
          <w:lang w:val="nl-NL"/>
        </w:rPr>
      </w:pPr>
      <w:r w:rsidRPr="00564BD6">
        <w:rPr>
          <w:rFonts w:asciiTheme="majorHAnsi" w:hAnsiTheme="majorHAnsi" w:cstheme="majorHAnsi"/>
          <w:sz w:val="28"/>
          <w:szCs w:val="28"/>
          <w:lang w:val="nl-NL"/>
        </w:rPr>
        <w:t>a. Đối với báo in, báo nói, báo hình: Tác phẩm phản ánh về một chủ đề, một sự kiện, một đối tượng chính. Được đăng, phát sóng trong một kỳ hoặc nhiều kỳ và cùng một thể loại báo chí.</w:t>
      </w:r>
    </w:p>
    <w:p w:rsidR="00B8751B" w:rsidRPr="00564BD6" w:rsidRDefault="00B8751B" w:rsidP="007A7EF3">
      <w:pPr>
        <w:spacing w:before="60" w:after="60"/>
        <w:jc w:val="both"/>
        <w:rPr>
          <w:rFonts w:asciiTheme="majorHAnsi" w:hAnsiTheme="majorHAnsi" w:cstheme="majorHAnsi"/>
          <w:sz w:val="28"/>
          <w:szCs w:val="28"/>
          <w:lang w:val="nl-NL"/>
        </w:rPr>
      </w:pPr>
      <w:r w:rsidRPr="00564BD6">
        <w:rPr>
          <w:rFonts w:asciiTheme="majorHAnsi" w:hAnsiTheme="majorHAnsi" w:cstheme="majorHAnsi"/>
          <w:sz w:val="28"/>
          <w:szCs w:val="28"/>
          <w:lang w:val="nl-NL"/>
        </w:rPr>
        <w:t>b. Đối với báo điện tử: Tác phẩm tham dự giải phải là tác phẩm sáng tạo lần đầu; Mang đặc trưng của loại hình thông tin đa phương tiện.</w:t>
      </w:r>
    </w:p>
    <w:p w:rsidR="00B8751B" w:rsidRPr="00564BD6" w:rsidRDefault="00564BD6" w:rsidP="007A7EF3">
      <w:pPr>
        <w:tabs>
          <w:tab w:val="left" w:pos="700"/>
        </w:tabs>
        <w:spacing w:before="60" w:after="60"/>
        <w:jc w:val="both"/>
        <w:rPr>
          <w:rFonts w:asciiTheme="majorHAnsi" w:hAnsiTheme="majorHAnsi" w:cstheme="majorHAnsi"/>
          <w:b/>
          <w:sz w:val="28"/>
          <w:szCs w:val="28"/>
          <w:lang w:val="nl-NL"/>
        </w:rPr>
      </w:pPr>
      <w:r>
        <w:rPr>
          <w:rFonts w:asciiTheme="majorHAnsi" w:hAnsiTheme="majorHAnsi" w:cstheme="majorHAnsi"/>
          <w:b/>
          <w:sz w:val="28"/>
          <w:szCs w:val="28"/>
          <w:lang w:val="nl-NL"/>
        </w:rPr>
        <w:tab/>
      </w:r>
      <w:r w:rsidR="00B8751B" w:rsidRPr="00564BD6">
        <w:rPr>
          <w:rFonts w:asciiTheme="majorHAnsi" w:hAnsiTheme="majorHAnsi" w:cstheme="majorHAnsi"/>
          <w:b/>
          <w:sz w:val="28"/>
          <w:szCs w:val="28"/>
          <w:lang w:val="nl-NL"/>
        </w:rPr>
        <w:t>Điều 8. Ban tổ chức, Hội đồng sơ khảo và chung khảo</w:t>
      </w:r>
    </w:p>
    <w:p w:rsidR="00B8751B" w:rsidRPr="00564BD6" w:rsidRDefault="00B8751B" w:rsidP="007A7EF3">
      <w:pPr>
        <w:tabs>
          <w:tab w:val="left" w:pos="700"/>
        </w:tabs>
        <w:spacing w:before="60" w:after="60"/>
        <w:jc w:val="both"/>
        <w:rPr>
          <w:rFonts w:asciiTheme="majorHAnsi" w:hAnsiTheme="majorHAnsi" w:cstheme="majorHAnsi"/>
          <w:sz w:val="28"/>
          <w:szCs w:val="28"/>
          <w:lang w:val="nl-NL"/>
        </w:rPr>
      </w:pPr>
      <w:r w:rsidRPr="00564BD6">
        <w:rPr>
          <w:rFonts w:asciiTheme="majorHAnsi" w:hAnsiTheme="majorHAnsi" w:cstheme="majorHAnsi"/>
          <w:sz w:val="28"/>
          <w:szCs w:val="28"/>
          <w:lang w:val="nl-NL"/>
        </w:rPr>
        <w:tab/>
        <w:t>1. Ban tổ chức Giải Báo chí Hà Giang do Chủ tịch Uỷ ban Nhân dân tỉnh quyết định thành lập. Thành phần, cơ cấu, số lượng Ban tổ chức giải do Hội Nhà báo tỉnh đề xuất. Phó Chủ tịch UBND tỉnh (phụ trách khối văn hoá - xã hội) là Trưởng ban tổ chức Giải Báo chí Hà Giang. Chủ tịch Hội Nhà báo tỉnh là Phó Trưởng ban Thường trực. Phó Chủ tịch Hội Nhà báo tỉnh là Phó Trưởng ban. Thành viên là đại diện các cơ quan báo chí của tỉnh, Ban Tuyên giáo Tỉnh uỷ, Sở Thông tin và Truyền thông, Sở Văn hoá - Thể thao và Du lịch tỉnh.</w:t>
      </w:r>
    </w:p>
    <w:p w:rsidR="00B8751B" w:rsidRPr="00564BD6" w:rsidRDefault="00564BD6" w:rsidP="007A7EF3">
      <w:pPr>
        <w:tabs>
          <w:tab w:val="left" w:pos="0"/>
        </w:tabs>
        <w:spacing w:before="60" w:after="60"/>
        <w:jc w:val="both"/>
        <w:rPr>
          <w:rFonts w:asciiTheme="majorHAnsi" w:hAnsiTheme="majorHAnsi" w:cstheme="majorHAnsi"/>
          <w:sz w:val="28"/>
          <w:szCs w:val="28"/>
          <w:lang w:val="nl-NL"/>
        </w:rPr>
      </w:pPr>
      <w:r>
        <w:rPr>
          <w:rFonts w:asciiTheme="majorHAnsi" w:hAnsiTheme="majorHAnsi" w:cstheme="majorHAnsi"/>
          <w:sz w:val="28"/>
          <w:szCs w:val="28"/>
          <w:lang w:val="nl-NL"/>
        </w:rPr>
        <w:tab/>
      </w:r>
      <w:r w:rsidR="00B8751B" w:rsidRPr="00564BD6">
        <w:rPr>
          <w:rFonts w:asciiTheme="majorHAnsi" w:hAnsiTheme="majorHAnsi" w:cstheme="majorHAnsi"/>
          <w:sz w:val="28"/>
          <w:szCs w:val="28"/>
          <w:lang w:val="nl-NL"/>
        </w:rPr>
        <w:t>2. Hội đồng sơ khảo của từng cơ quan báo chí do Chủ tịch Hội Nhà báo tỉnh quyết định thành lập. Thành phần, cơ cấu, số lượng do các chi hội nhà báo cơ sở đề xuất gồm lãnh đạo cơ quan báo chí, đại diện chi hội, đại diện phóng viên, biên tập viên xuất sắc đang làm việc tại đơn vị. Hội đồng sơ khảo có Chủ tịch, Phó Chủ tịch, Thư ký và các thành viên. Số lượng từ 3 – 5 người/1 hội đồng.</w:t>
      </w:r>
    </w:p>
    <w:p w:rsidR="00B8751B" w:rsidRPr="00564BD6" w:rsidRDefault="00564BD6" w:rsidP="007A7EF3">
      <w:pPr>
        <w:tabs>
          <w:tab w:val="left" w:pos="0"/>
        </w:tabs>
        <w:spacing w:before="60" w:after="60"/>
        <w:jc w:val="both"/>
        <w:rPr>
          <w:rFonts w:asciiTheme="majorHAnsi" w:hAnsiTheme="majorHAnsi" w:cstheme="majorHAnsi"/>
          <w:sz w:val="28"/>
          <w:szCs w:val="28"/>
          <w:lang w:val="nl-NL"/>
        </w:rPr>
      </w:pPr>
      <w:r>
        <w:rPr>
          <w:rFonts w:asciiTheme="majorHAnsi" w:hAnsiTheme="majorHAnsi" w:cstheme="majorHAnsi"/>
          <w:sz w:val="28"/>
          <w:szCs w:val="28"/>
          <w:lang w:val="nl-NL"/>
        </w:rPr>
        <w:tab/>
      </w:r>
      <w:r w:rsidR="00B8751B" w:rsidRPr="00564BD6">
        <w:rPr>
          <w:rFonts w:asciiTheme="majorHAnsi" w:hAnsiTheme="majorHAnsi" w:cstheme="majorHAnsi"/>
          <w:sz w:val="28"/>
          <w:szCs w:val="28"/>
          <w:lang w:val="nl-NL"/>
        </w:rPr>
        <w:t>3. Hội đồng chung khảo do Trưởng Ban tổ chức giải quyết định thành lập. Thành phần, số lượng do Chủ tịch Hội Nhà báo tỉnh đề xuất nhưng không quá 9 người. Hội đồng chung khảo có Chủ tịch, Phó Chủ tịch, Thư ký và các thành viên.</w:t>
      </w:r>
    </w:p>
    <w:p w:rsidR="00B8751B" w:rsidRPr="00564BD6" w:rsidRDefault="00B8751B" w:rsidP="007A7EF3">
      <w:pPr>
        <w:tabs>
          <w:tab w:val="left" w:pos="0"/>
        </w:tabs>
        <w:spacing w:before="60" w:after="60"/>
        <w:jc w:val="both"/>
        <w:rPr>
          <w:rFonts w:asciiTheme="majorHAnsi" w:hAnsiTheme="majorHAnsi" w:cstheme="majorHAnsi"/>
          <w:sz w:val="28"/>
          <w:szCs w:val="28"/>
          <w:lang w:val="nl-NL"/>
        </w:rPr>
      </w:pPr>
      <w:r w:rsidRPr="00564BD6">
        <w:rPr>
          <w:rFonts w:asciiTheme="majorHAnsi" w:hAnsiTheme="majorHAnsi" w:cstheme="majorHAnsi"/>
          <w:sz w:val="28"/>
          <w:szCs w:val="28"/>
          <w:lang w:val="nl-NL"/>
        </w:rPr>
        <w:t>Tham gia Hội đồng sơ khảo, chung khảo phải là những người có uy tín nghề nghiệp, có trách nhiệm và khả năng thẩm định chất lượng tác phẩm báo chí một cách khách quan, công bằng, chính xác.</w:t>
      </w:r>
    </w:p>
    <w:p w:rsidR="00B8751B" w:rsidRPr="00564BD6" w:rsidRDefault="00B8751B" w:rsidP="007A7EF3">
      <w:pPr>
        <w:tabs>
          <w:tab w:val="left" w:pos="0"/>
        </w:tabs>
        <w:spacing w:before="60" w:after="60"/>
        <w:jc w:val="both"/>
        <w:rPr>
          <w:rFonts w:asciiTheme="majorHAnsi" w:hAnsiTheme="majorHAnsi" w:cstheme="majorHAnsi"/>
          <w:sz w:val="28"/>
          <w:szCs w:val="28"/>
          <w:lang w:val="nl-NL"/>
        </w:rPr>
      </w:pPr>
      <w:r w:rsidRPr="00564BD6">
        <w:rPr>
          <w:rFonts w:asciiTheme="majorHAnsi" w:hAnsiTheme="majorHAnsi" w:cstheme="majorHAnsi"/>
          <w:sz w:val="28"/>
          <w:szCs w:val="28"/>
          <w:lang w:val="nl-NL"/>
        </w:rPr>
        <w:lastRenderedPageBreak/>
        <w:t>Các thành viên Ban tổ chức, Hội đồng sơ khảo và chung khảo có quyền tham dự giải nhưng không được bỏ phiếu chấm điểm cho tác phẩm của mình.</w:t>
      </w:r>
    </w:p>
    <w:p w:rsidR="00B8751B" w:rsidRPr="00564BD6" w:rsidRDefault="00B8751B" w:rsidP="007A7EF3">
      <w:pPr>
        <w:tabs>
          <w:tab w:val="left" w:pos="0"/>
        </w:tabs>
        <w:spacing w:before="60" w:after="60"/>
        <w:jc w:val="both"/>
        <w:rPr>
          <w:rFonts w:asciiTheme="majorHAnsi" w:hAnsiTheme="majorHAnsi" w:cstheme="majorHAnsi"/>
          <w:b/>
          <w:sz w:val="28"/>
          <w:szCs w:val="28"/>
          <w:lang w:val="nl-NL"/>
        </w:rPr>
      </w:pPr>
      <w:r w:rsidRPr="00564BD6">
        <w:rPr>
          <w:rFonts w:asciiTheme="majorHAnsi" w:hAnsiTheme="majorHAnsi" w:cstheme="majorHAnsi"/>
          <w:b/>
          <w:sz w:val="28"/>
          <w:szCs w:val="28"/>
          <w:lang w:val="nl-NL"/>
        </w:rPr>
        <w:tab/>
        <w:t>Điều 9. Quy trình, thủ tục, phương pháp và thời gian công bố trao giải</w:t>
      </w:r>
    </w:p>
    <w:p w:rsidR="00B8751B" w:rsidRPr="00564BD6" w:rsidRDefault="00564BD6" w:rsidP="007A7EF3">
      <w:pPr>
        <w:tabs>
          <w:tab w:val="left" w:pos="0"/>
        </w:tabs>
        <w:spacing w:before="60" w:after="60"/>
        <w:jc w:val="both"/>
        <w:rPr>
          <w:rFonts w:asciiTheme="majorHAnsi" w:hAnsiTheme="majorHAnsi" w:cstheme="majorHAnsi"/>
          <w:sz w:val="28"/>
          <w:szCs w:val="28"/>
          <w:lang w:val="nl-NL"/>
        </w:rPr>
      </w:pPr>
      <w:r>
        <w:rPr>
          <w:rFonts w:asciiTheme="majorHAnsi" w:hAnsiTheme="majorHAnsi" w:cstheme="majorHAnsi"/>
          <w:sz w:val="28"/>
          <w:szCs w:val="28"/>
          <w:lang w:val="nl-NL"/>
        </w:rPr>
        <w:tab/>
      </w:r>
      <w:r w:rsidR="00B8751B" w:rsidRPr="00564BD6">
        <w:rPr>
          <w:rFonts w:asciiTheme="majorHAnsi" w:hAnsiTheme="majorHAnsi" w:cstheme="majorHAnsi"/>
          <w:sz w:val="28"/>
          <w:szCs w:val="28"/>
          <w:lang w:val="nl-NL"/>
        </w:rPr>
        <w:t>1. Quy trình</w:t>
      </w:r>
    </w:p>
    <w:p w:rsidR="00B8751B" w:rsidRPr="00564BD6" w:rsidRDefault="00B8751B" w:rsidP="007A7EF3">
      <w:pPr>
        <w:tabs>
          <w:tab w:val="left" w:pos="0"/>
        </w:tabs>
        <w:spacing w:before="60" w:after="60"/>
        <w:jc w:val="both"/>
        <w:rPr>
          <w:rFonts w:asciiTheme="majorHAnsi" w:hAnsiTheme="majorHAnsi" w:cstheme="majorHAnsi"/>
          <w:sz w:val="28"/>
          <w:szCs w:val="28"/>
          <w:lang w:val="nl-NL"/>
        </w:rPr>
      </w:pPr>
      <w:r w:rsidRPr="00564BD6">
        <w:rPr>
          <w:rFonts w:asciiTheme="majorHAnsi" w:hAnsiTheme="majorHAnsi" w:cstheme="majorHAnsi"/>
          <w:sz w:val="28"/>
          <w:szCs w:val="28"/>
          <w:lang w:val="nl-NL"/>
        </w:rPr>
        <w:t>a. Ban tổ chức công bố thể lệ Giải Báo chí Hà Giang năm 2018 gồm: Tác phẩm, đối tượng tham gia, giới hạn thời gian tác phẩm được cơ quan báo chí sử dụng, thời hạn nhận tác phẩm, thời điểm tiến hành lễ trao giải.</w:t>
      </w:r>
    </w:p>
    <w:p w:rsidR="00B8751B" w:rsidRPr="00564BD6" w:rsidRDefault="00564BD6" w:rsidP="007A7EF3">
      <w:pPr>
        <w:tabs>
          <w:tab w:val="left" w:pos="0"/>
        </w:tabs>
        <w:spacing w:before="80" w:after="60"/>
        <w:jc w:val="both"/>
        <w:rPr>
          <w:rFonts w:asciiTheme="majorHAnsi" w:hAnsiTheme="majorHAnsi" w:cstheme="majorHAnsi"/>
          <w:sz w:val="28"/>
          <w:szCs w:val="28"/>
          <w:lang w:val="nl-NL"/>
        </w:rPr>
      </w:pPr>
      <w:r>
        <w:rPr>
          <w:rFonts w:asciiTheme="majorHAnsi" w:hAnsiTheme="majorHAnsi" w:cstheme="majorHAnsi"/>
          <w:sz w:val="28"/>
          <w:szCs w:val="28"/>
          <w:lang w:val="nl-NL"/>
        </w:rPr>
        <w:tab/>
      </w:r>
      <w:r w:rsidR="00B8751B" w:rsidRPr="00564BD6">
        <w:rPr>
          <w:rFonts w:asciiTheme="majorHAnsi" w:hAnsiTheme="majorHAnsi" w:cstheme="majorHAnsi"/>
          <w:sz w:val="28"/>
          <w:szCs w:val="28"/>
          <w:lang w:val="nl-NL"/>
        </w:rPr>
        <w:t>b. Hội Nhà báo tỉnh là cơ quan tiếp nhận tác phẩm từ các Hội đồng sơ khảo, phân loại, lập biên bản tổng hợp số lượng tác giả, tác phẩm tham dự giải nộp cho Ban tổ chức để Ban tổ chức giao cho Hội đồng chung khảo chấm.</w:t>
      </w:r>
    </w:p>
    <w:p w:rsidR="00B8751B" w:rsidRPr="00564BD6" w:rsidRDefault="00B8751B" w:rsidP="007A7EF3">
      <w:pPr>
        <w:tabs>
          <w:tab w:val="left" w:pos="0"/>
        </w:tabs>
        <w:spacing w:before="80" w:after="60"/>
        <w:jc w:val="both"/>
        <w:rPr>
          <w:rFonts w:asciiTheme="majorHAnsi" w:hAnsiTheme="majorHAnsi" w:cstheme="majorHAnsi"/>
          <w:sz w:val="28"/>
          <w:szCs w:val="28"/>
          <w:lang w:val="nl-NL"/>
        </w:rPr>
      </w:pPr>
      <w:r w:rsidRPr="00564BD6">
        <w:rPr>
          <w:rFonts w:asciiTheme="majorHAnsi" w:hAnsiTheme="majorHAnsi" w:cstheme="majorHAnsi"/>
          <w:sz w:val="28"/>
          <w:szCs w:val="28"/>
          <w:lang w:val="nl-NL"/>
        </w:rPr>
        <w:t>Ban tổ chức Giải Báo chí Hà Giang năm 2018 không nhận tác phẩm chưa qua thẩm định ở vòng sơ khảo.</w:t>
      </w:r>
    </w:p>
    <w:p w:rsidR="00B8751B" w:rsidRPr="00564BD6" w:rsidRDefault="00564BD6" w:rsidP="007A7EF3">
      <w:pPr>
        <w:tabs>
          <w:tab w:val="left" w:pos="0"/>
        </w:tabs>
        <w:spacing w:before="60" w:after="60"/>
        <w:jc w:val="both"/>
        <w:rPr>
          <w:rFonts w:asciiTheme="majorHAnsi" w:hAnsiTheme="majorHAnsi" w:cstheme="majorHAnsi"/>
          <w:sz w:val="28"/>
          <w:szCs w:val="28"/>
          <w:lang w:val="nl-NL"/>
        </w:rPr>
      </w:pPr>
      <w:r>
        <w:rPr>
          <w:rFonts w:asciiTheme="majorHAnsi" w:hAnsiTheme="majorHAnsi" w:cstheme="majorHAnsi"/>
          <w:sz w:val="28"/>
          <w:szCs w:val="28"/>
          <w:lang w:val="nl-NL"/>
        </w:rPr>
        <w:tab/>
      </w:r>
      <w:r w:rsidR="00B8751B" w:rsidRPr="00564BD6">
        <w:rPr>
          <w:rFonts w:asciiTheme="majorHAnsi" w:hAnsiTheme="majorHAnsi" w:cstheme="majorHAnsi"/>
          <w:sz w:val="28"/>
          <w:szCs w:val="28"/>
          <w:lang w:val="nl-NL"/>
        </w:rPr>
        <w:t>2. Thủ tục</w:t>
      </w:r>
    </w:p>
    <w:p w:rsidR="00B8751B" w:rsidRPr="00564BD6" w:rsidRDefault="00564BD6" w:rsidP="007A7EF3">
      <w:pPr>
        <w:tabs>
          <w:tab w:val="left" w:pos="0"/>
        </w:tabs>
        <w:spacing w:before="60" w:after="60"/>
        <w:jc w:val="both"/>
        <w:rPr>
          <w:rFonts w:asciiTheme="majorHAnsi" w:hAnsiTheme="majorHAnsi" w:cstheme="majorHAnsi"/>
          <w:sz w:val="28"/>
          <w:szCs w:val="28"/>
          <w:lang w:val="nl-NL"/>
        </w:rPr>
      </w:pPr>
      <w:r>
        <w:rPr>
          <w:rFonts w:asciiTheme="majorHAnsi" w:hAnsiTheme="majorHAnsi" w:cstheme="majorHAnsi"/>
          <w:sz w:val="28"/>
          <w:szCs w:val="28"/>
          <w:lang w:val="nl-NL"/>
        </w:rPr>
        <w:tab/>
      </w:r>
      <w:r w:rsidR="00B8751B" w:rsidRPr="00564BD6">
        <w:rPr>
          <w:rFonts w:asciiTheme="majorHAnsi" w:hAnsiTheme="majorHAnsi" w:cstheme="majorHAnsi"/>
          <w:sz w:val="28"/>
          <w:szCs w:val="28"/>
          <w:lang w:val="nl-NL"/>
        </w:rPr>
        <w:t>a. Tác phẩm tham dự giải cần ghi rõ: Tên tác phẩm, loại hình báo chí, thể loại báo chí, tên thật và bút danh của tác giả, địa chỉ và số điện thoại liên lạc...</w:t>
      </w:r>
    </w:p>
    <w:p w:rsidR="00B8751B" w:rsidRPr="00564BD6" w:rsidRDefault="00564BD6" w:rsidP="007A7EF3">
      <w:pPr>
        <w:tabs>
          <w:tab w:val="left" w:pos="0"/>
        </w:tabs>
        <w:spacing w:before="60" w:after="60"/>
        <w:jc w:val="both"/>
        <w:rPr>
          <w:rFonts w:asciiTheme="majorHAnsi" w:hAnsiTheme="majorHAnsi" w:cstheme="majorHAnsi"/>
          <w:sz w:val="28"/>
          <w:szCs w:val="28"/>
          <w:lang w:val="nl-NL"/>
        </w:rPr>
      </w:pPr>
      <w:r>
        <w:rPr>
          <w:rFonts w:asciiTheme="majorHAnsi" w:hAnsiTheme="majorHAnsi" w:cstheme="majorHAnsi"/>
          <w:sz w:val="28"/>
          <w:szCs w:val="28"/>
          <w:lang w:val="nl-NL"/>
        </w:rPr>
        <w:tab/>
      </w:r>
      <w:r w:rsidR="00B8751B" w:rsidRPr="00564BD6">
        <w:rPr>
          <w:rFonts w:asciiTheme="majorHAnsi" w:hAnsiTheme="majorHAnsi" w:cstheme="majorHAnsi"/>
          <w:sz w:val="28"/>
          <w:szCs w:val="28"/>
          <w:lang w:val="nl-NL"/>
        </w:rPr>
        <w:t>b. Đối với các tác phẩm báo in: gửi phần bài được in cắt từ các báo, tạp chí kèm theo tác phẩm gốc.</w:t>
      </w:r>
    </w:p>
    <w:p w:rsidR="00B8751B" w:rsidRPr="00564BD6" w:rsidRDefault="00564BD6" w:rsidP="007A7EF3">
      <w:pPr>
        <w:tabs>
          <w:tab w:val="left" w:pos="0"/>
        </w:tabs>
        <w:spacing w:before="60" w:after="60"/>
        <w:jc w:val="both"/>
        <w:rPr>
          <w:rFonts w:asciiTheme="majorHAnsi" w:hAnsiTheme="majorHAnsi" w:cstheme="majorHAnsi"/>
          <w:sz w:val="28"/>
          <w:szCs w:val="28"/>
          <w:lang w:val="nl-NL"/>
        </w:rPr>
      </w:pPr>
      <w:r>
        <w:rPr>
          <w:rFonts w:asciiTheme="majorHAnsi" w:hAnsiTheme="majorHAnsi" w:cstheme="majorHAnsi"/>
          <w:sz w:val="28"/>
          <w:szCs w:val="28"/>
          <w:lang w:val="nl-NL"/>
        </w:rPr>
        <w:tab/>
      </w:r>
      <w:r w:rsidR="00B8751B" w:rsidRPr="00564BD6">
        <w:rPr>
          <w:rFonts w:asciiTheme="majorHAnsi" w:hAnsiTheme="majorHAnsi" w:cstheme="majorHAnsi"/>
          <w:sz w:val="28"/>
          <w:szCs w:val="28"/>
          <w:lang w:val="nl-NL"/>
        </w:rPr>
        <w:t>c. Đối với tác phẩm báo nói, báo hình: Gửi phần thuyết minh hoặc kịch bản, lời bình kèm theo đĩa tiếng, đĩa hình ghi nội dung tác phẩm và phải ghi rõ thời lượng của tác phẩm.</w:t>
      </w:r>
    </w:p>
    <w:p w:rsidR="00B8751B" w:rsidRPr="00564BD6" w:rsidRDefault="00564BD6" w:rsidP="007A7EF3">
      <w:pPr>
        <w:tabs>
          <w:tab w:val="left" w:pos="0"/>
        </w:tabs>
        <w:spacing w:before="60" w:after="60"/>
        <w:jc w:val="both"/>
        <w:rPr>
          <w:rFonts w:asciiTheme="majorHAnsi" w:hAnsiTheme="majorHAnsi" w:cstheme="majorHAnsi"/>
          <w:sz w:val="28"/>
          <w:szCs w:val="28"/>
          <w:lang w:val="nl-NL"/>
        </w:rPr>
      </w:pPr>
      <w:r>
        <w:rPr>
          <w:rFonts w:asciiTheme="majorHAnsi" w:hAnsiTheme="majorHAnsi" w:cstheme="majorHAnsi"/>
          <w:sz w:val="28"/>
          <w:szCs w:val="28"/>
          <w:lang w:val="nl-NL"/>
        </w:rPr>
        <w:tab/>
      </w:r>
      <w:r w:rsidR="00B8751B" w:rsidRPr="00564BD6">
        <w:rPr>
          <w:rFonts w:asciiTheme="majorHAnsi" w:hAnsiTheme="majorHAnsi" w:cstheme="majorHAnsi"/>
          <w:sz w:val="28"/>
          <w:szCs w:val="28"/>
          <w:lang w:val="nl-NL"/>
        </w:rPr>
        <w:t>d. Đối với tác phẩm là báo điện tử: Gửi phần nội dung được in từ trang Web mà các báo đã phát hành kèm theo tác phẩm gốc.</w:t>
      </w:r>
    </w:p>
    <w:p w:rsidR="00B8751B" w:rsidRPr="00564BD6" w:rsidRDefault="00564BD6" w:rsidP="007A7EF3">
      <w:pPr>
        <w:tabs>
          <w:tab w:val="left" w:pos="0"/>
        </w:tabs>
        <w:spacing w:before="60" w:after="60"/>
        <w:jc w:val="both"/>
        <w:rPr>
          <w:rFonts w:asciiTheme="majorHAnsi" w:hAnsiTheme="majorHAnsi" w:cstheme="majorHAnsi"/>
          <w:sz w:val="28"/>
          <w:szCs w:val="28"/>
          <w:lang w:val="nl-NL"/>
        </w:rPr>
      </w:pPr>
      <w:r>
        <w:rPr>
          <w:rFonts w:asciiTheme="majorHAnsi" w:hAnsiTheme="majorHAnsi" w:cstheme="majorHAnsi"/>
          <w:sz w:val="28"/>
          <w:szCs w:val="28"/>
          <w:lang w:val="nl-NL"/>
        </w:rPr>
        <w:tab/>
      </w:r>
      <w:r w:rsidR="00B8751B" w:rsidRPr="00564BD6">
        <w:rPr>
          <w:rFonts w:asciiTheme="majorHAnsi" w:hAnsiTheme="majorHAnsi" w:cstheme="majorHAnsi"/>
          <w:sz w:val="28"/>
          <w:szCs w:val="28"/>
          <w:lang w:val="nl-NL"/>
        </w:rPr>
        <w:t>3. Phương pháp chấm điểm</w:t>
      </w:r>
    </w:p>
    <w:p w:rsidR="00B8751B" w:rsidRPr="00564BD6" w:rsidRDefault="00564BD6" w:rsidP="007A7EF3">
      <w:pPr>
        <w:tabs>
          <w:tab w:val="left" w:pos="0"/>
        </w:tabs>
        <w:spacing w:before="60" w:after="60"/>
        <w:jc w:val="both"/>
        <w:rPr>
          <w:rFonts w:asciiTheme="majorHAnsi" w:hAnsiTheme="majorHAnsi" w:cstheme="majorHAnsi"/>
          <w:sz w:val="28"/>
          <w:szCs w:val="28"/>
          <w:lang w:val="nl-NL"/>
        </w:rPr>
      </w:pPr>
      <w:r>
        <w:rPr>
          <w:rFonts w:asciiTheme="majorHAnsi" w:hAnsiTheme="majorHAnsi" w:cstheme="majorHAnsi"/>
          <w:sz w:val="28"/>
          <w:szCs w:val="28"/>
          <w:lang w:val="nl-NL"/>
        </w:rPr>
        <w:tab/>
      </w:r>
      <w:r w:rsidR="00B8751B" w:rsidRPr="00564BD6">
        <w:rPr>
          <w:rFonts w:asciiTheme="majorHAnsi" w:hAnsiTheme="majorHAnsi" w:cstheme="majorHAnsi"/>
          <w:sz w:val="28"/>
          <w:szCs w:val="28"/>
          <w:lang w:val="nl-NL"/>
        </w:rPr>
        <w:t xml:space="preserve">a. Các tác phẩm tham dự giải đều phải được thẩm định qua 2 vòng. </w:t>
      </w:r>
    </w:p>
    <w:p w:rsidR="00B8751B" w:rsidRPr="00564BD6" w:rsidRDefault="00564BD6" w:rsidP="007A7EF3">
      <w:pPr>
        <w:tabs>
          <w:tab w:val="left" w:pos="0"/>
        </w:tabs>
        <w:spacing w:before="60" w:after="60"/>
        <w:jc w:val="both"/>
        <w:rPr>
          <w:rFonts w:asciiTheme="majorHAnsi" w:hAnsiTheme="majorHAnsi" w:cstheme="majorHAnsi"/>
          <w:sz w:val="28"/>
          <w:szCs w:val="28"/>
          <w:lang w:val="nl-NL"/>
        </w:rPr>
      </w:pPr>
      <w:r>
        <w:rPr>
          <w:rFonts w:asciiTheme="majorHAnsi" w:hAnsiTheme="majorHAnsi" w:cstheme="majorHAnsi"/>
          <w:sz w:val="28"/>
          <w:szCs w:val="28"/>
          <w:lang w:val="nl-NL"/>
        </w:rPr>
        <w:tab/>
      </w:r>
      <w:r w:rsidR="00B8751B" w:rsidRPr="00564BD6">
        <w:rPr>
          <w:rFonts w:asciiTheme="majorHAnsi" w:hAnsiTheme="majorHAnsi" w:cstheme="majorHAnsi"/>
          <w:sz w:val="28"/>
          <w:szCs w:val="28"/>
          <w:lang w:val="nl-NL"/>
        </w:rPr>
        <w:t>- Vòng sơ khảo: Tiến hành tại các cơ quan báo chí của tỉnh và do các Hội đồng sơ khảo chấm.</w:t>
      </w:r>
    </w:p>
    <w:p w:rsidR="00B8751B" w:rsidRPr="00564BD6" w:rsidRDefault="00564BD6" w:rsidP="007A7EF3">
      <w:pPr>
        <w:tabs>
          <w:tab w:val="left" w:pos="0"/>
        </w:tabs>
        <w:spacing w:before="60" w:after="60"/>
        <w:jc w:val="both"/>
        <w:rPr>
          <w:rFonts w:asciiTheme="majorHAnsi" w:hAnsiTheme="majorHAnsi" w:cstheme="majorHAnsi"/>
          <w:sz w:val="28"/>
          <w:szCs w:val="28"/>
          <w:lang w:val="nl-NL"/>
        </w:rPr>
      </w:pPr>
      <w:r>
        <w:rPr>
          <w:rFonts w:asciiTheme="majorHAnsi" w:hAnsiTheme="majorHAnsi" w:cstheme="majorHAnsi"/>
          <w:sz w:val="28"/>
          <w:szCs w:val="28"/>
          <w:lang w:val="nl-NL"/>
        </w:rPr>
        <w:tab/>
      </w:r>
      <w:r w:rsidR="00B8751B" w:rsidRPr="00564BD6">
        <w:rPr>
          <w:rFonts w:asciiTheme="majorHAnsi" w:hAnsiTheme="majorHAnsi" w:cstheme="majorHAnsi"/>
          <w:sz w:val="28"/>
          <w:szCs w:val="28"/>
          <w:lang w:val="nl-NL"/>
        </w:rPr>
        <w:t>- Vòng chung khảo: Do Hội đồng chung khảo chấm.</w:t>
      </w:r>
    </w:p>
    <w:p w:rsidR="00B8751B" w:rsidRPr="00564BD6" w:rsidRDefault="00B8751B" w:rsidP="007A7EF3">
      <w:pPr>
        <w:tabs>
          <w:tab w:val="left" w:pos="0"/>
        </w:tabs>
        <w:spacing w:before="60" w:after="60"/>
        <w:jc w:val="both"/>
        <w:rPr>
          <w:rFonts w:asciiTheme="majorHAnsi" w:hAnsiTheme="majorHAnsi" w:cstheme="majorHAnsi"/>
          <w:sz w:val="28"/>
          <w:szCs w:val="28"/>
          <w:lang w:val="nl-NL"/>
        </w:rPr>
      </w:pPr>
      <w:r w:rsidRPr="00564BD6">
        <w:rPr>
          <w:rFonts w:asciiTheme="majorHAnsi" w:hAnsiTheme="majorHAnsi" w:cstheme="majorHAnsi"/>
          <w:sz w:val="28"/>
          <w:szCs w:val="28"/>
          <w:lang w:val="nl-NL"/>
        </w:rPr>
        <w:t>Điểm chấm của các vòng sơ khảo, chung khảo là điểm trung bình cộng của các thành viên trong Hội đồng sơ khảo hoặc Hội đồng chung khảo.</w:t>
      </w:r>
    </w:p>
    <w:p w:rsidR="00B8751B" w:rsidRPr="00564BD6" w:rsidRDefault="00B8751B" w:rsidP="007A7EF3">
      <w:pPr>
        <w:tabs>
          <w:tab w:val="left" w:pos="0"/>
        </w:tabs>
        <w:spacing w:before="60" w:after="60"/>
        <w:jc w:val="both"/>
        <w:rPr>
          <w:rFonts w:asciiTheme="majorHAnsi" w:hAnsiTheme="majorHAnsi" w:cstheme="majorHAnsi"/>
          <w:sz w:val="28"/>
          <w:szCs w:val="28"/>
          <w:lang w:val="nl-NL"/>
        </w:rPr>
      </w:pPr>
      <w:r w:rsidRPr="00564BD6">
        <w:rPr>
          <w:rFonts w:asciiTheme="majorHAnsi" w:hAnsiTheme="majorHAnsi" w:cstheme="majorHAnsi"/>
          <w:sz w:val="28"/>
          <w:szCs w:val="28"/>
          <w:lang w:val="nl-NL"/>
        </w:rPr>
        <w:tab/>
        <w:t>b. Đối với các tác phẩm thuộc loại hình báo nói, báo hình, Hội đồng sơ khảo và chung khảo nghe, xem, thẩm định và đánh giá trực tiếp bằng cách bỏ phiếu kín.</w:t>
      </w:r>
    </w:p>
    <w:p w:rsidR="00B8751B" w:rsidRPr="00564BD6" w:rsidRDefault="00B8751B" w:rsidP="007A7EF3">
      <w:pPr>
        <w:tabs>
          <w:tab w:val="left" w:pos="0"/>
        </w:tabs>
        <w:spacing w:before="60" w:after="60"/>
        <w:jc w:val="both"/>
        <w:rPr>
          <w:rFonts w:asciiTheme="majorHAnsi" w:hAnsiTheme="majorHAnsi" w:cstheme="majorHAnsi"/>
          <w:sz w:val="28"/>
          <w:szCs w:val="28"/>
          <w:lang w:val="nl-NL"/>
        </w:rPr>
      </w:pPr>
      <w:r w:rsidRPr="00564BD6">
        <w:rPr>
          <w:rFonts w:asciiTheme="majorHAnsi" w:hAnsiTheme="majorHAnsi" w:cstheme="majorHAnsi"/>
          <w:sz w:val="28"/>
          <w:szCs w:val="28"/>
          <w:lang w:val="nl-NL"/>
        </w:rPr>
        <w:t>c. Đối với tác phẩm thuộc thể loại báo in, các thành viên của Hội đồng sơ khảo và chung khảo nghiên cứu, thẩm định, viết nhận xét về tác phẩm, sau đó họp thảo luận, nhận xét công khai và đánh giá bằng cách bỏ phiếu kín.</w:t>
      </w:r>
    </w:p>
    <w:p w:rsidR="00B8751B" w:rsidRPr="00564BD6" w:rsidRDefault="00564BD6" w:rsidP="007A7EF3">
      <w:pPr>
        <w:tabs>
          <w:tab w:val="left" w:pos="0"/>
        </w:tabs>
        <w:spacing w:before="80" w:after="60"/>
        <w:jc w:val="both"/>
        <w:rPr>
          <w:rFonts w:asciiTheme="majorHAnsi" w:hAnsiTheme="majorHAnsi" w:cstheme="majorHAnsi"/>
          <w:sz w:val="28"/>
          <w:szCs w:val="28"/>
          <w:lang w:val="nl-NL"/>
        </w:rPr>
      </w:pPr>
      <w:r>
        <w:rPr>
          <w:rFonts w:asciiTheme="majorHAnsi" w:hAnsiTheme="majorHAnsi" w:cstheme="majorHAnsi"/>
          <w:sz w:val="28"/>
          <w:szCs w:val="28"/>
          <w:lang w:val="nl-NL"/>
        </w:rPr>
        <w:tab/>
      </w:r>
      <w:r w:rsidR="00B8751B" w:rsidRPr="00564BD6">
        <w:rPr>
          <w:rFonts w:asciiTheme="majorHAnsi" w:hAnsiTheme="majorHAnsi" w:cstheme="majorHAnsi"/>
          <w:sz w:val="28"/>
          <w:szCs w:val="28"/>
          <w:lang w:val="nl-NL"/>
        </w:rPr>
        <w:t>d. Sau khi hoàn thiện việc chấm điểm, các thành viên Hội đồng chung khảo có trách nhiệm ký vào phiếu nhận xét và gửi về Ban tổ chức. Ban tổ chức họp, thống nhất kết quả và hoàn chỉnh thủ tục để báo cáo Uỷ ban Nhân dân tỉnh phê duyệt.</w:t>
      </w:r>
    </w:p>
    <w:p w:rsidR="00B8751B" w:rsidRPr="00564BD6" w:rsidRDefault="00564BD6" w:rsidP="007A7EF3">
      <w:pPr>
        <w:tabs>
          <w:tab w:val="left" w:pos="0"/>
        </w:tabs>
        <w:spacing w:after="60"/>
        <w:jc w:val="both"/>
        <w:rPr>
          <w:rFonts w:asciiTheme="majorHAnsi" w:hAnsiTheme="majorHAnsi" w:cstheme="majorHAnsi"/>
          <w:sz w:val="28"/>
          <w:szCs w:val="28"/>
          <w:lang w:val="nl-NL"/>
        </w:rPr>
      </w:pPr>
      <w:r>
        <w:rPr>
          <w:rFonts w:asciiTheme="majorHAnsi" w:hAnsiTheme="majorHAnsi" w:cstheme="majorHAnsi"/>
          <w:sz w:val="28"/>
          <w:szCs w:val="28"/>
          <w:lang w:val="nl-NL"/>
        </w:rPr>
        <w:tab/>
      </w:r>
      <w:r w:rsidR="00B8751B" w:rsidRPr="00564BD6">
        <w:rPr>
          <w:rFonts w:asciiTheme="majorHAnsi" w:hAnsiTheme="majorHAnsi" w:cstheme="majorHAnsi"/>
          <w:sz w:val="28"/>
          <w:szCs w:val="28"/>
          <w:lang w:val="nl-NL"/>
        </w:rPr>
        <w:t>Phương pháp chấm điểm và xếp giải do Ban tổ chức quy định nhưng phải phù hợp với tình hình thực tế của địa phương trong từng thời điểm giải được tiến  hành.</w:t>
      </w:r>
    </w:p>
    <w:p w:rsidR="00B8751B" w:rsidRPr="00564BD6" w:rsidRDefault="00564BD6" w:rsidP="007A7EF3">
      <w:pPr>
        <w:tabs>
          <w:tab w:val="left" w:pos="0"/>
        </w:tabs>
        <w:spacing w:after="60"/>
        <w:jc w:val="both"/>
        <w:rPr>
          <w:rFonts w:asciiTheme="majorHAnsi" w:hAnsiTheme="majorHAnsi" w:cstheme="majorHAnsi"/>
          <w:sz w:val="28"/>
          <w:szCs w:val="28"/>
          <w:lang w:val="nl-NL"/>
        </w:rPr>
      </w:pPr>
      <w:r>
        <w:rPr>
          <w:rFonts w:asciiTheme="majorHAnsi" w:hAnsiTheme="majorHAnsi" w:cstheme="majorHAnsi"/>
          <w:sz w:val="28"/>
          <w:szCs w:val="28"/>
          <w:lang w:val="nl-NL"/>
        </w:rPr>
        <w:lastRenderedPageBreak/>
        <w:tab/>
      </w:r>
      <w:r w:rsidR="00B8751B" w:rsidRPr="00564BD6">
        <w:rPr>
          <w:rFonts w:asciiTheme="majorHAnsi" w:hAnsiTheme="majorHAnsi" w:cstheme="majorHAnsi"/>
          <w:sz w:val="28"/>
          <w:szCs w:val="28"/>
          <w:lang w:val="nl-NL"/>
        </w:rPr>
        <w:t>4. Thời gian</w:t>
      </w:r>
    </w:p>
    <w:p w:rsidR="00B8751B" w:rsidRPr="00564BD6" w:rsidRDefault="00B8751B" w:rsidP="007A7EF3">
      <w:pPr>
        <w:tabs>
          <w:tab w:val="left" w:pos="700"/>
        </w:tabs>
        <w:spacing w:before="60" w:after="60"/>
        <w:jc w:val="both"/>
        <w:rPr>
          <w:rFonts w:asciiTheme="majorHAnsi" w:hAnsiTheme="majorHAnsi" w:cstheme="majorHAnsi"/>
          <w:sz w:val="28"/>
          <w:szCs w:val="28"/>
          <w:lang w:val="nl-NL"/>
        </w:rPr>
      </w:pPr>
      <w:r w:rsidRPr="00564BD6">
        <w:rPr>
          <w:rFonts w:asciiTheme="majorHAnsi" w:hAnsiTheme="majorHAnsi" w:cstheme="majorHAnsi"/>
          <w:sz w:val="28"/>
          <w:szCs w:val="28"/>
          <w:lang w:val="nl-NL"/>
        </w:rPr>
        <w:t xml:space="preserve">Công bố, trao giải vào dịp kỷ niệm “ </w:t>
      </w:r>
      <w:r w:rsidRPr="00564BD6">
        <w:rPr>
          <w:rFonts w:asciiTheme="majorHAnsi" w:hAnsiTheme="majorHAnsi" w:cstheme="majorHAnsi"/>
          <w:b/>
          <w:i/>
          <w:sz w:val="28"/>
          <w:szCs w:val="28"/>
          <w:lang w:val="nl-NL"/>
        </w:rPr>
        <w:t>Ngày Báo chí Cách mạng Việt Nam”</w:t>
      </w:r>
      <w:r w:rsidRPr="00564BD6">
        <w:rPr>
          <w:rFonts w:asciiTheme="majorHAnsi" w:hAnsiTheme="majorHAnsi" w:cstheme="majorHAnsi"/>
          <w:sz w:val="28"/>
          <w:szCs w:val="28"/>
          <w:lang w:val="nl-NL"/>
        </w:rPr>
        <w:t xml:space="preserve"> 21 tháng 6 năm 2018.</w:t>
      </w:r>
    </w:p>
    <w:p w:rsidR="00B8751B" w:rsidRPr="00564BD6" w:rsidRDefault="00B8751B" w:rsidP="007A7EF3">
      <w:pPr>
        <w:tabs>
          <w:tab w:val="left" w:pos="545"/>
        </w:tabs>
        <w:spacing w:before="60" w:after="60"/>
        <w:jc w:val="both"/>
        <w:rPr>
          <w:rFonts w:asciiTheme="majorHAnsi" w:hAnsiTheme="majorHAnsi" w:cstheme="majorHAnsi"/>
          <w:b/>
          <w:sz w:val="28"/>
          <w:szCs w:val="28"/>
          <w:lang w:val="nl-NL"/>
        </w:rPr>
      </w:pPr>
      <w:r w:rsidRPr="00564BD6">
        <w:rPr>
          <w:rFonts w:asciiTheme="majorHAnsi" w:hAnsiTheme="majorHAnsi" w:cstheme="majorHAnsi"/>
          <w:b/>
          <w:sz w:val="28"/>
          <w:szCs w:val="28"/>
          <w:lang w:val="nl-NL"/>
        </w:rPr>
        <w:tab/>
      </w:r>
      <w:r w:rsidR="00564BD6">
        <w:rPr>
          <w:rFonts w:asciiTheme="majorHAnsi" w:hAnsiTheme="majorHAnsi" w:cstheme="majorHAnsi"/>
          <w:b/>
          <w:sz w:val="28"/>
          <w:szCs w:val="28"/>
          <w:lang w:val="nl-NL"/>
        </w:rPr>
        <w:tab/>
      </w:r>
      <w:r w:rsidRPr="00564BD6">
        <w:rPr>
          <w:rFonts w:asciiTheme="majorHAnsi" w:hAnsiTheme="majorHAnsi" w:cstheme="majorHAnsi"/>
          <w:b/>
          <w:sz w:val="28"/>
          <w:szCs w:val="28"/>
          <w:lang w:val="nl-NL"/>
        </w:rPr>
        <w:t>Điều 10. Giải thưởng</w:t>
      </w:r>
    </w:p>
    <w:p w:rsidR="00B8751B" w:rsidRPr="00564BD6" w:rsidRDefault="00B8751B" w:rsidP="007A7EF3">
      <w:pPr>
        <w:ind w:firstLine="720"/>
        <w:jc w:val="both"/>
        <w:rPr>
          <w:rFonts w:asciiTheme="majorHAnsi" w:hAnsiTheme="majorHAnsi" w:cstheme="majorHAnsi"/>
          <w:sz w:val="28"/>
          <w:szCs w:val="28"/>
          <w:lang w:val="nl-NL"/>
        </w:rPr>
      </w:pPr>
      <w:r w:rsidRPr="00564BD6">
        <w:rPr>
          <w:rFonts w:asciiTheme="majorHAnsi" w:hAnsiTheme="majorHAnsi" w:cstheme="majorHAnsi"/>
          <w:sz w:val="28"/>
          <w:szCs w:val="28"/>
          <w:lang w:val="nl-NL"/>
        </w:rPr>
        <w:t>Giải báo chí Hà Giang có 5 nhóm giải tương ứng với 5 loại hình báo chí: Báo in, báo nói, báo hình, báo điện tử, ảnh báo chí (được quy định tại Điều 6); mỗi loại hình báo chí có 4 mức giải gồm: Giải A, B, C và giải khuyến khích.</w:t>
      </w:r>
    </w:p>
    <w:p w:rsidR="00B8751B" w:rsidRPr="00564BD6" w:rsidRDefault="00B8751B" w:rsidP="007A7EF3">
      <w:pPr>
        <w:jc w:val="both"/>
        <w:rPr>
          <w:rFonts w:asciiTheme="majorHAnsi" w:hAnsiTheme="majorHAnsi" w:cstheme="majorHAnsi"/>
          <w:sz w:val="28"/>
          <w:szCs w:val="28"/>
          <w:lang w:val="nl-NL"/>
        </w:rPr>
      </w:pPr>
      <w:r w:rsidRPr="00564BD6">
        <w:rPr>
          <w:rFonts w:asciiTheme="majorHAnsi" w:hAnsiTheme="majorHAnsi" w:cstheme="majorHAnsi"/>
          <w:sz w:val="28"/>
          <w:szCs w:val="28"/>
          <w:lang w:val="nl-NL"/>
        </w:rPr>
        <w:t>Cơ cấu giải thưởng đối với 5 loại hình báo chí, mỗi loại hình gồm: 1 giải A, 2 giải B, 3 giải C và 03 giải Khuyến khích. Mức giải thưởng được tính như sau:</w:t>
      </w:r>
    </w:p>
    <w:p w:rsidR="00B8751B" w:rsidRPr="00564BD6" w:rsidRDefault="00B8751B" w:rsidP="007A7EF3">
      <w:pPr>
        <w:ind w:firstLine="720"/>
        <w:jc w:val="both"/>
        <w:rPr>
          <w:rFonts w:asciiTheme="majorHAnsi" w:hAnsiTheme="majorHAnsi" w:cstheme="majorHAnsi"/>
          <w:i/>
          <w:sz w:val="28"/>
          <w:szCs w:val="28"/>
          <w:lang w:val="nl-NL"/>
        </w:rPr>
      </w:pPr>
      <w:r w:rsidRPr="00564BD6">
        <w:rPr>
          <w:rFonts w:asciiTheme="majorHAnsi" w:hAnsiTheme="majorHAnsi" w:cstheme="majorHAnsi"/>
          <w:i/>
          <w:sz w:val="28"/>
          <w:szCs w:val="28"/>
          <w:lang w:val="nl-NL"/>
        </w:rPr>
        <w:t>- Giải A = 6 lần mức lương cơ sở tại thời điểm tính</w:t>
      </w:r>
    </w:p>
    <w:p w:rsidR="00B8751B" w:rsidRPr="00564BD6" w:rsidRDefault="00B8751B" w:rsidP="007A7EF3">
      <w:pPr>
        <w:ind w:firstLine="720"/>
        <w:jc w:val="both"/>
        <w:rPr>
          <w:rFonts w:asciiTheme="majorHAnsi" w:hAnsiTheme="majorHAnsi" w:cstheme="majorHAnsi"/>
          <w:sz w:val="28"/>
          <w:szCs w:val="28"/>
          <w:lang w:val="nl-NL"/>
        </w:rPr>
      </w:pPr>
      <w:r w:rsidRPr="00564BD6">
        <w:rPr>
          <w:rFonts w:asciiTheme="majorHAnsi" w:hAnsiTheme="majorHAnsi" w:cstheme="majorHAnsi"/>
          <w:sz w:val="28"/>
          <w:szCs w:val="28"/>
          <w:lang w:val="nl-NL"/>
        </w:rPr>
        <w:t>- Giải B = 4 lần mức lương cơ sở tại thời điểm tính</w:t>
      </w:r>
    </w:p>
    <w:p w:rsidR="00B8751B" w:rsidRPr="00564BD6" w:rsidRDefault="00B8751B" w:rsidP="007A7EF3">
      <w:pPr>
        <w:ind w:firstLine="720"/>
        <w:jc w:val="both"/>
        <w:rPr>
          <w:rFonts w:asciiTheme="majorHAnsi" w:hAnsiTheme="majorHAnsi" w:cstheme="majorHAnsi"/>
          <w:sz w:val="28"/>
          <w:szCs w:val="28"/>
          <w:lang w:val="nl-NL"/>
        </w:rPr>
      </w:pPr>
      <w:r w:rsidRPr="00564BD6">
        <w:rPr>
          <w:rFonts w:asciiTheme="majorHAnsi" w:hAnsiTheme="majorHAnsi" w:cstheme="majorHAnsi"/>
          <w:sz w:val="28"/>
          <w:szCs w:val="28"/>
          <w:lang w:val="nl-NL"/>
        </w:rPr>
        <w:t>- Giải C = 3 lần mức lương cơ sở tại thời điểm tính</w:t>
      </w:r>
    </w:p>
    <w:p w:rsidR="00B8751B" w:rsidRPr="00564BD6" w:rsidRDefault="00564BD6" w:rsidP="007A7EF3">
      <w:pPr>
        <w:tabs>
          <w:tab w:val="left" w:pos="545"/>
        </w:tabs>
        <w:spacing w:before="60" w:after="60"/>
        <w:jc w:val="both"/>
        <w:rPr>
          <w:rFonts w:asciiTheme="majorHAnsi" w:hAnsiTheme="majorHAnsi" w:cstheme="majorHAnsi"/>
          <w:sz w:val="28"/>
          <w:szCs w:val="28"/>
          <w:lang w:val="nl-NL"/>
        </w:rPr>
      </w:pPr>
      <w:r>
        <w:rPr>
          <w:rFonts w:asciiTheme="majorHAnsi" w:hAnsiTheme="majorHAnsi" w:cstheme="majorHAnsi"/>
          <w:sz w:val="28"/>
          <w:szCs w:val="28"/>
          <w:lang w:val="nl-NL"/>
        </w:rPr>
        <w:tab/>
      </w:r>
      <w:r w:rsidR="00B8751B" w:rsidRPr="00564BD6">
        <w:rPr>
          <w:rFonts w:asciiTheme="majorHAnsi" w:hAnsiTheme="majorHAnsi" w:cstheme="majorHAnsi"/>
          <w:sz w:val="28"/>
          <w:szCs w:val="28"/>
          <w:lang w:val="nl-NL"/>
        </w:rPr>
        <w:t>- Giải KK = 2 lần mức lương cơ sở tại thời điểm tính</w:t>
      </w:r>
    </w:p>
    <w:p w:rsidR="00B8751B" w:rsidRPr="00564BD6" w:rsidRDefault="00B8751B" w:rsidP="007A7EF3">
      <w:pPr>
        <w:tabs>
          <w:tab w:val="left" w:pos="700"/>
        </w:tabs>
        <w:spacing w:before="60" w:after="60"/>
        <w:jc w:val="both"/>
        <w:rPr>
          <w:rFonts w:asciiTheme="majorHAnsi" w:hAnsiTheme="majorHAnsi" w:cstheme="majorHAnsi"/>
          <w:sz w:val="28"/>
          <w:szCs w:val="28"/>
          <w:lang w:val="nl-NL"/>
        </w:rPr>
      </w:pPr>
      <w:r w:rsidRPr="00564BD6">
        <w:rPr>
          <w:rFonts w:asciiTheme="majorHAnsi" w:hAnsiTheme="majorHAnsi" w:cstheme="majorHAnsi"/>
          <w:b/>
          <w:sz w:val="28"/>
          <w:szCs w:val="28"/>
          <w:lang w:val="nl-NL"/>
        </w:rPr>
        <w:tab/>
        <w:t>Điều 11. Kinh phí tổ chức giải</w:t>
      </w:r>
      <w:r w:rsidRPr="00564BD6">
        <w:rPr>
          <w:rFonts w:asciiTheme="majorHAnsi" w:hAnsiTheme="majorHAnsi" w:cstheme="majorHAnsi"/>
          <w:sz w:val="28"/>
          <w:szCs w:val="28"/>
          <w:lang w:val="nl-NL"/>
        </w:rPr>
        <w:t xml:space="preserve"> </w:t>
      </w:r>
    </w:p>
    <w:p w:rsidR="00B8751B" w:rsidRPr="00564BD6" w:rsidRDefault="00B8751B" w:rsidP="007A7EF3">
      <w:pPr>
        <w:tabs>
          <w:tab w:val="left" w:pos="700"/>
        </w:tabs>
        <w:spacing w:before="60" w:after="60"/>
        <w:jc w:val="both"/>
        <w:rPr>
          <w:rFonts w:asciiTheme="majorHAnsi" w:hAnsiTheme="majorHAnsi" w:cstheme="majorHAnsi"/>
          <w:b/>
          <w:sz w:val="28"/>
          <w:szCs w:val="28"/>
          <w:lang w:val="nl-NL"/>
        </w:rPr>
      </w:pPr>
      <w:r w:rsidRPr="00564BD6">
        <w:rPr>
          <w:rFonts w:asciiTheme="majorHAnsi" w:hAnsiTheme="majorHAnsi" w:cstheme="majorHAnsi"/>
          <w:sz w:val="28"/>
          <w:szCs w:val="28"/>
          <w:lang w:val="nl-NL"/>
        </w:rPr>
        <w:tab/>
        <w:t>1. Nguồn kinh phí: Ngân sách địa phương.</w:t>
      </w:r>
    </w:p>
    <w:p w:rsidR="00B8751B" w:rsidRPr="00564BD6" w:rsidRDefault="00B8751B" w:rsidP="007A7EF3">
      <w:pPr>
        <w:tabs>
          <w:tab w:val="left" w:pos="700"/>
        </w:tabs>
        <w:spacing w:before="60" w:after="60"/>
        <w:jc w:val="both"/>
        <w:rPr>
          <w:rFonts w:asciiTheme="majorHAnsi" w:hAnsiTheme="majorHAnsi" w:cstheme="majorHAnsi"/>
          <w:sz w:val="28"/>
          <w:szCs w:val="28"/>
          <w:lang w:val="nl-NL"/>
        </w:rPr>
      </w:pPr>
      <w:r w:rsidRPr="00564BD6">
        <w:rPr>
          <w:rFonts w:asciiTheme="majorHAnsi" w:hAnsiTheme="majorHAnsi" w:cstheme="majorHAnsi"/>
          <w:sz w:val="28"/>
          <w:szCs w:val="28"/>
          <w:lang w:val="nl-NL"/>
        </w:rPr>
        <w:tab/>
        <w:t>2. Nội dung chi gồm:</w:t>
      </w:r>
    </w:p>
    <w:p w:rsidR="00B8751B" w:rsidRPr="00564BD6" w:rsidRDefault="00B8751B" w:rsidP="007A7EF3">
      <w:pPr>
        <w:tabs>
          <w:tab w:val="left" w:pos="700"/>
        </w:tabs>
        <w:spacing w:before="60" w:after="60"/>
        <w:jc w:val="both"/>
        <w:rPr>
          <w:rFonts w:asciiTheme="majorHAnsi" w:hAnsiTheme="majorHAnsi" w:cstheme="majorHAnsi"/>
          <w:sz w:val="28"/>
          <w:szCs w:val="28"/>
          <w:lang w:val="nl-NL"/>
        </w:rPr>
      </w:pPr>
      <w:r w:rsidRPr="00564BD6">
        <w:rPr>
          <w:rFonts w:asciiTheme="majorHAnsi" w:hAnsiTheme="majorHAnsi" w:cstheme="majorHAnsi"/>
          <w:sz w:val="28"/>
          <w:szCs w:val="28"/>
          <w:lang w:val="nl-NL"/>
        </w:rPr>
        <w:tab/>
        <w:t>a. Chi cho các tác phẩm đoạt giải;</w:t>
      </w:r>
    </w:p>
    <w:p w:rsidR="00B8751B" w:rsidRPr="00564BD6" w:rsidRDefault="00B8751B" w:rsidP="007A7EF3">
      <w:pPr>
        <w:tabs>
          <w:tab w:val="left" w:pos="700"/>
        </w:tabs>
        <w:spacing w:before="60" w:after="60"/>
        <w:jc w:val="both"/>
        <w:rPr>
          <w:rFonts w:asciiTheme="majorHAnsi" w:hAnsiTheme="majorHAnsi" w:cstheme="majorHAnsi"/>
          <w:sz w:val="28"/>
          <w:szCs w:val="28"/>
          <w:lang w:val="nl-NL"/>
        </w:rPr>
      </w:pPr>
      <w:r w:rsidRPr="00564BD6">
        <w:rPr>
          <w:rFonts w:asciiTheme="majorHAnsi" w:hAnsiTheme="majorHAnsi" w:cstheme="majorHAnsi"/>
          <w:sz w:val="28"/>
          <w:szCs w:val="28"/>
          <w:lang w:val="nl-NL"/>
        </w:rPr>
        <w:tab/>
        <w:t>b. Chi thù lao cho hoạt động của Ban tổ chức, Hội đồng sơ khảo và chung khảo.</w:t>
      </w:r>
    </w:p>
    <w:p w:rsidR="00B8751B" w:rsidRDefault="00B8751B" w:rsidP="007A7EF3">
      <w:pPr>
        <w:tabs>
          <w:tab w:val="left" w:pos="700"/>
        </w:tabs>
        <w:spacing w:before="60" w:after="60"/>
        <w:jc w:val="both"/>
        <w:rPr>
          <w:rFonts w:asciiTheme="majorHAnsi" w:hAnsiTheme="majorHAnsi" w:cstheme="majorHAnsi"/>
          <w:sz w:val="28"/>
          <w:szCs w:val="28"/>
          <w:lang w:val="nl-NL"/>
        </w:rPr>
      </w:pPr>
      <w:r w:rsidRPr="00564BD6">
        <w:rPr>
          <w:rFonts w:asciiTheme="majorHAnsi" w:hAnsiTheme="majorHAnsi" w:cstheme="majorHAnsi"/>
          <w:sz w:val="28"/>
          <w:szCs w:val="28"/>
          <w:lang w:val="nl-NL"/>
        </w:rPr>
        <w:tab/>
        <w:t>c. Chi cho các công việc phục vụ trực tiếp Giải Báo chí Hà Giang.</w:t>
      </w:r>
    </w:p>
    <w:p w:rsidR="00564BD6" w:rsidRPr="00564BD6" w:rsidRDefault="00564BD6" w:rsidP="007A7EF3">
      <w:pPr>
        <w:tabs>
          <w:tab w:val="left" w:pos="700"/>
        </w:tabs>
        <w:spacing w:before="60" w:after="60"/>
        <w:jc w:val="both"/>
        <w:rPr>
          <w:rFonts w:asciiTheme="majorHAnsi" w:hAnsiTheme="majorHAnsi" w:cstheme="majorHAnsi"/>
          <w:sz w:val="28"/>
          <w:szCs w:val="28"/>
          <w:lang w:val="nl-NL"/>
        </w:rPr>
      </w:pPr>
    </w:p>
    <w:p w:rsidR="00B8751B" w:rsidRPr="00564BD6" w:rsidRDefault="00B8751B" w:rsidP="007A7EF3">
      <w:pPr>
        <w:tabs>
          <w:tab w:val="left" w:pos="700"/>
        </w:tabs>
        <w:spacing w:before="60" w:after="60"/>
        <w:jc w:val="both"/>
        <w:rPr>
          <w:rFonts w:asciiTheme="majorHAnsi" w:hAnsiTheme="majorHAnsi" w:cstheme="majorHAnsi"/>
          <w:b/>
          <w:sz w:val="28"/>
          <w:szCs w:val="28"/>
          <w:lang w:val="nl-NL"/>
        </w:rPr>
      </w:pPr>
      <w:r w:rsidRPr="00564BD6">
        <w:rPr>
          <w:rFonts w:asciiTheme="majorHAnsi" w:hAnsiTheme="majorHAnsi" w:cstheme="majorHAnsi"/>
          <w:sz w:val="28"/>
          <w:szCs w:val="28"/>
          <w:lang w:val="nl-NL"/>
        </w:rPr>
        <w:tab/>
        <w:t xml:space="preserve">                                               </w:t>
      </w:r>
      <w:r w:rsidRPr="00564BD6">
        <w:rPr>
          <w:rFonts w:asciiTheme="majorHAnsi" w:hAnsiTheme="majorHAnsi" w:cstheme="majorHAnsi"/>
          <w:b/>
          <w:sz w:val="28"/>
          <w:szCs w:val="28"/>
          <w:lang w:val="nl-NL"/>
        </w:rPr>
        <w:t>Chương III</w:t>
      </w:r>
    </w:p>
    <w:p w:rsidR="00B8751B" w:rsidRPr="00564BD6" w:rsidRDefault="00B8751B" w:rsidP="007A7EF3">
      <w:pPr>
        <w:tabs>
          <w:tab w:val="left" w:pos="545"/>
        </w:tabs>
        <w:spacing w:before="60" w:after="60"/>
        <w:jc w:val="both"/>
        <w:rPr>
          <w:rFonts w:asciiTheme="majorHAnsi" w:hAnsiTheme="majorHAnsi" w:cstheme="majorHAnsi"/>
          <w:b/>
          <w:sz w:val="28"/>
          <w:szCs w:val="28"/>
          <w:lang w:val="nl-NL"/>
        </w:rPr>
      </w:pPr>
      <w:r w:rsidRPr="00564BD6">
        <w:rPr>
          <w:rFonts w:asciiTheme="majorHAnsi" w:hAnsiTheme="majorHAnsi" w:cstheme="majorHAnsi"/>
          <w:sz w:val="28"/>
          <w:szCs w:val="28"/>
          <w:lang w:val="nl-NL"/>
        </w:rPr>
        <w:t xml:space="preserve">                                   </w:t>
      </w:r>
      <w:r w:rsidR="00564BD6">
        <w:rPr>
          <w:rFonts w:asciiTheme="majorHAnsi" w:hAnsiTheme="majorHAnsi" w:cstheme="majorHAnsi"/>
          <w:sz w:val="28"/>
          <w:szCs w:val="28"/>
          <w:lang w:val="nl-NL"/>
        </w:rPr>
        <w:t xml:space="preserve">     </w:t>
      </w:r>
      <w:r w:rsidRPr="00564BD6">
        <w:rPr>
          <w:rFonts w:asciiTheme="majorHAnsi" w:hAnsiTheme="majorHAnsi" w:cstheme="majorHAnsi"/>
          <w:sz w:val="28"/>
          <w:szCs w:val="28"/>
          <w:lang w:val="nl-NL"/>
        </w:rPr>
        <w:t xml:space="preserve">  </w:t>
      </w:r>
      <w:r w:rsidRPr="00564BD6">
        <w:rPr>
          <w:rFonts w:asciiTheme="majorHAnsi" w:hAnsiTheme="majorHAnsi" w:cstheme="majorHAnsi"/>
          <w:b/>
          <w:sz w:val="28"/>
          <w:szCs w:val="28"/>
          <w:lang w:val="nl-NL"/>
        </w:rPr>
        <w:t>TỔ CHỨC THỰC HIỆN</w:t>
      </w:r>
    </w:p>
    <w:p w:rsidR="00B8751B" w:rsidRPr="00564BD6" w:rsidRDefault="00B8751B" w:rsidP="007A7EF3">
      <w:pPr>
        <w:tabs>
          <w:tab w:val="left" w:pos="700"/>
        </w:tabs>
        <w:spacing w:before="60" w:after="60"/>
        <w:jc w:val="both"/>
        <w:rPr>
          <w:rFonts w:asciiTheme="majorHAnsi" w:hAnsiTheme="majorHAnsi" w:cstheme="majorHAnsi"/>
          <w:sz w:val="28"/>
          <w:szCs w:val="28"/>
          <w:lang w:val="nl-NL"/>
        </w:rPr>
      </w:pPr>
    </w:p>
    <w:p w:rsidR="00B8751B" w:rsidRPr="00564BD6" w:rsidRDefault="00564BD6" w:rsidP="007A7EF3">
      <w:pPr>
        <w:tabs>
          <w:tab w:val="left" w:pos="545"/>
        </w:tabs>
        <w:spacing w:before="60" w:after="60"/>
        <w:jc w:val="both"/>
        <w:rPr>
          <w:rFonts w:asciiTheme="majorHAnsi" w:hAnsiTheme="majorHAnsi" w:cstheme="majorHAnsi"/>
          <w:b/>
          <w:sz w:val="28"/>
          <w:szCs w:val="28"/>
          <w:lang w:val="nl-NL"/>
        </w:rPr>
      </w:pPr>
      <w:r>
        <w:rPr>
          <w:rFonts w:asciiTheme="majorHAnsi" w:hAnsiTheme="majorHAnsi" w:cstheme="majorHAnsi"/>
          <w:b/>
          <w:sz w:val="28"/>
          <w:szCs w:val="28"/>
          <w:lang w:val="nl-NL"/>
        </w:rPr>
        <w:tab/>
      </w:r>
      <w:r w:rsidR="00B8751B" w:rsidRPr="00564BD6">
        <w:rPr>
          <w:rFonts w:asciiTheme="majorHAnsi" w:hAnsiTheme="majorHAnsi" w:cstheme="majorHAnsi"/>
          <w:b/>
          <w:sz w:val="28"/>
          <w:szCs w:val="28"/>
          <w:lang w:val="nl-NL"/>
        </w:rPr>
        <w:t>Điều 12.</w:t>
      </w:r>
      <w:r w:rsidR="00B8751B" w:rsidRPr="00564BD6">
        <w:rPr>
          <w:rFonts w:asciiTheme="majorHAnsi" w:hAnsiTheme="majorHAnsi" w:cstheme="majorHAnsi"/>
          <w:sz w:val="28"/>
          <w:szCs w:val="28"/>
          <w:lang w:val="nl-NL"/>
        </w:rPr>
        <w:t xml:space="preserve"> </w:t>
      </w:r>
      <w:r w:rsidR="00B8751B" w:rsidRPr="00564BD6">
        <w:rPr>
          <w:rFonts w:asciiTheme="majorHAnsi" w:hAnsiTheme="majorHAnsi" w:cstheme="majorHAnsi"/>
          <w:b/>
          <w:sz w:val="28"/>
          <w:szCs w:val="28"/>
          <w:lang w:val="nl-NL"/>
        </w:rPr>
        <w:t>Trách nhiệm của các cơ quan</w:t>
      </w:r>
    </w:p>
    <w:p w:rsidR="00B8751B" w:rsidRPr="00564BD6" w:rsidRDefault="00B8751B" w:rsidP="007A7EF3">
      <w:pPr>
        <w:tabs>
          <w:tab w:val="left" w:pos="545"/>
        </w:tabs>
        <w:spacing w:before="60" w:after="60"/>
        <w:jc w:val="both"/>
        <w:rPr>
          <w:rFonts w:asciiTheme="majorHAnsi" w:hAnsiTheme="majorHAnsi" w:cstheme="majorHAnsi"/>
          <w:sz w:val="28"/>
          <w:szCs w:val="28"/>
          <w:lang w:val="nl-NL"/>
        </w:rPr>
      </w:pPr>
      <w:r w:rsidRPr="00564BD6">
        <w:rPr>
          <w:rFonts w:asciiTheme="majorHAnsi" w:hAnsiTheme="majorHAnsi" w:cstheme="majorHAnsi"/>
          <w:sz w:val="28"/>
          <w:szCs w:val="28"/>
          <w:lang w:val="nl-NL"/>
        </w:rPr>
        <w:tab/>
        <w:t>1. Hội Nhà báo tỉnh</w:t>
      </w:r>
    </w:p>
    <w:p w:rsidR="00B8751B" w:rsidRPr="00564BD6" w:rsidRDefault="00B8751B" w:rsidP="007A7EF3">
      <w:pPr>
        <w:tabs>
          <w:tab w:val="left" w:pos="545"/>
        </w:tabs>
        <w:spacing w:before="60" w:after="60"/>
        <w:jc w:val="both"/>
        <w:rPr>
          <w:rFonts w:asciiTheme="majorHAnsi" w:hAnsiTheme="majorHAnsi" w:cstheme="majorHAnsi"/>
          <w:sz w:val="28"/>
          <w:szCs w:val="28"/>
          <w:lang w:val="nl-NL"/>
        </w:rPr>
      </w:pPr>
      <w:r w:rsidRPr="00564BD6">
        <w:rPr>
          <w:rFonts w:asciiTheme="majorHAnsi" w:hAnsiTheme="majorHAnsi" w:cstheme="majorHAnsi"/>
          <w:sz w:val="28"/>
          <w:szCs w:val="28"/>
          <w:lang w:val="nl-NL"/>
        </w:rPr>
        <w:tab/>
        <w:t>a. Là cơ quan thường trực của Ban tổ chức Giải Báo chí Hà Giang năm 2018.</w:t>
      </w:r>
    </w:p>
    <w:p w:rsidR="00B8751B" w:rsidRPr="00564BD6" w:rsidRDefault="00B8751B" w:rsidP="007A7EF3">
      <w:pPr>
        <w:tabs>
          <w:tab w:val="left" w:pos="545"/>
        </w:tabs>
        <w:spacing w:before="60" w:after="60"/>
        <w:jc w:val="both"/>
        <w:rPr>
          <w:rFonts w:asciiTheme="majorHAnsi" w:hAnsiTheme="majorHAnsi" w:cstheme="majorHAnsi"/>
          <w:sz w:val="28"/>
          <w:szCs w:val="28"/>
          <w:lang w:val="nl-NL"/>
        </w:rPr>
      </w:pPr>
      <w:r w:rsidRPr="00564BD6">
        <w:rPr>
          <w:rFonts w:asciiTheme="majorHAnsi" w:hAnsiTheme="majorHAnsi" w:cstheme="majorHAnsi"/>
          <w:sz w:val="28"/>
          <w:szCs w:val="28"/>
          <w:lang w:val="nl-NL"/>
        </w:rPr>
        <w:tab/>
        <w:t>b. Chủ trì, phối hợp với Sở Thông tin và Truyền thông tỉnh, Ban Tuyên giáo Tỉnh uỷ và các cơ quan liên quan xây dựng tiêu chí, hướng dẫn tuyển chọn, thẩm định và chấm tác phẩm dự giải, bảo đảm khách quan, minh bạch; tổng kết, đánh giá kết quả thực hiện báo cáo Uỷ ban Nhân dân tỉnh.</w:t>
      </w:r>
    </w:p>
    <w:p w:rsidR="00B8751B" w:rsidRPr="00564BD6" w:rsidRDefault="00564BD6" w:rsidP="007A7EF3">
      <w:pPr>
        <w:tabs>
          <w:tab w:val="left" w:pos="545"/>
        </w:tabs>
        <w:spacing w:before="60" w:after="60"/>
        <w:jc w:val="both"/>
        <w:rPr>
          <w:rFonts w:asciiTheme="majorHAnsi" w:hAnsiTheme="majorHAnsi" w:cstheme="majorHAnsi"/>
          <w:sz w:val="28"/>
          <w:szCs w:val="28"/>
          <w:lang w:val="nl-NL"/>
        </w:rPr>
      </w:pPr>
      <w:r>
        <w:rPr>
          <w:rFonts w:asciiTheme="majorHAnsi" w:hAnsiTheme="majorHAnsi" w:cstheme="majorHAnsi"/>
          <w:sz w:val="28"/>
          <w:szCs w:val="28"/>
          <w:lang w:val="nl-NL"/>
        </w:rPr>
        <w:tab/>
      </w:r>
      <w:r w:rsidR="00B8751B" w:rsidRPr="00564BD6">
        <w:rPr>
          <w:rFonts w:asciiTheme="majorHAnsi" w:hAnsiTheme="majorHAnsi" w:cstheme="majorHAnsi"/>
          <w:sz w:val="28"/>
          <w:szCs w:val="28"/>
          <w:lang w:val="nl-NL"/>
        </w:rPr>
        <w:t>2. Sở Thông tin và Truyền thông</w:t>
      </w:r>
    </w:p>
    <w:p w:rsidR="00B8751B" w:rsidRPr="00564BD6" w:rsidRDefault="00B8751B" w:rsidP="007A7EF3">
      <w:pPr>
        <w:tabs>
          <w:tab w:val="left" w:pos="545"/>
        </w:tabs>
        <w:spacing w:before="60" w:after="60"/>
        <w:jc w:val="both"/>
        <w:rPr>
          <w:rFonts w:asciiTheme="majorHAnsi" w:hAnsiTheme="majorHAnsi" w:cstheme="majorHAnsi"/>
          <w:sz w:val="28"/>
          <w:szCs w:val="28"/>
          <w:lang w:val="nl-NL"/>
        </w:rPr>
      </w:pPr>
      <w:r w:rsidRPr="00564BD6">
        <w:rPr>
          <w:rFonts w:asciiTheme="majorHAnsi" w:hAnsiTheme="majorHAnsi" w:cstheme="majorHAnsi"/>
          <w:sz w:val="28"/>
          <w:szCs w:val="28"/>
          <w:lang w:val="nl-NL"/>
        </w:rPr>
        <w:tab/>
        <w:t>a. Chủ trì, phối hợp với Ban Tuyên giáo Tỉnh uỷ chỉ đạo các cơ quan báo chí  tuyên truyền sâu rộng về mục đích, ý nghĩa và hiệu quả của Giải Báo chí Hà Giang năm 2018.</w:t>
      </w:r>
    </w:p>
    <w:p w:rsidR="00B8751B" w:rsidRPr="00564BD6" w:rsidRDefault="00B8751B" w:rsidP="007A7EF3">
      <w:pPr>
        <w:tabs>
          <w:tab w:val="left" w:pos="545"/>
        </w:tabs>
        <w:spacing w:before="60" w:after="60"/>
        <w:jc w:val="both"/>
        <w:rPr>
          <w:rFonts w:asciiTheme="majorHAnsi" w:hAnsiTheme="majorHAnsi" w:cstheme="majorHAnsi"/>
          <w:sz w:val="28"/>
          <w:szCs w:val="28"/>
          <w:lang w:val="nl-NL"/>
        </w:rPr>
      </w:pPr>
      <w:r w:rsidRPr="00564BD6">
        <w:rPr>
          <w:rFonts w:asciiTheme="majorHAnsi" w:hAnsiTheme="majorHAnsi" w:cstheme="majorHAnsi"/>
          <w:sz w:val="28"/>
          <w:szCs w:val="28"/>
          <w:lang w:val="nl-NL"/>
        </w:rPr>
        <w:tab/>
        <w:t>b. Thực hiện chức năng quản lý nhà nước đối với các hoạt động của giải Báo chí theo quy định của pháp luật.</w:t>
      </w:r>
    </w:p>
    <w:p w:rsidR="00B8751B" w:rsidRPr="00564BD6" w:rsidRDefault="00B8751B" w:rsidP="007A7EF3">
      <w:pPr>
        <w:tabs>
          <w:tab w:val="left" w:pos="545"/>
        </w:tabs>
        <w:spacing w:before="60" w:after="60"/>
        <w:jc w:val="both"/>
        <w:rPr>
          <w:rFonts w:asciiTheme="majorHAnsi" w:hAnsiTheme="majorHAnsi" w:cstheme="majorHAnsi"/>
          <w:sz w:val="28"/>
          <w:szCs w:val="28"/>
          <w:lang w:val="nl-NL"/>
        </w:rPr>
      </w:pPr>
      <w:r w:rsidRPr="00564BD6">
        <w:rPr>
          <w:rFonts w:asciiTheme="majorHAnsi" w:hAnsiTheme="majorHAnsi" w:cstheme="majorHAnsi"/>
          <w:sz w:val="28"/>
          <w:szCs w:val="28"/>
          <w:lang w:val="nl-NL"/>
        </w:rPr>
        <w:tab/>
        <w:t>3. Sở Tài chính</w:t>
      </w:r>
    </w:p>
    <w:p w:rsidR="00B8751B" w:rsidRPr="00564BD6" w:rsidRDefault="00B8751B" w:rsidP="007A7EF3">
      <w:pPr>
        <w:tabs>
          <w:tab w:val="left" w:pos="545"/>
        </w:tabs>
        <w:spacing w:before="60" w:after="60"/>
        <w:jc w:val="both"/>
        <w:rPr>
          <w:rFonts w:asciiTheme="majorHAnsi" w:hAnsiTheme="majorHAnsi" w:cstheme="majorHAnsi"/>
          <w:sz w:val="28"/>
          <w:szCs w:val="28"/>
          <w:lang w:val="nl-NL"/>
        </w:rPr>
      </w:pPr>
      <w:r w:rsidRPr="00564BD6">
        <w:rPr>
          <w:rFonts w:asciiTheme="majorHAnsi" w:hAnsiTheme="majorHAnsi" w:cstheme="majorHAnsi"/>
          <w:sz w:val="28"/>
          <w:szCs w:val="28"/>
          <w:lang w:val="nl-NL"/>
        </w:rPr>
        <w:tab/>
        <w:t xml:space="preserve">a. Bố trí kinh phí thực hiện Giải báo chí tỉnh Hà Giang năm 2018 trong dự toán chi phát triển sự nghiệp văn hoá - thông tin năm 2018 theo Ngân sách địa </w:t>
      </w:r>
      <w:r w:rsidRPr="00564BD6">
        <w:rPr>
          <w:rFonts w:asciiTheme="majorHAnsi" w:hAnsiTheme="majorHAnsi" w:cstheme="majorHAnsi"/>
          <w:sz w:val="28"/>
          <w:szCs w:val="28"/>
          <w:lang w:val="nl-NL"/>
        </w:rPr>
        <w:lastRenderedPageBreak/>
        <w:t>phương; hướng dẫn việc quản lý, sử dụng kinh phí giải theo các chế độ tài chính hiện hành.</w:t>
      </w:r>
    </w:p>
    <w:p w:rsidR="00B8751B" w:rsidRPr="00564BD6" w:rsidRDefault="00B8751B" w:rsidP="007A7EF3">
      <w:pPr>
        <w:tabs>
          <w:tab w:val="left" w:pos="545"/>
        </w:tabs>
        <w:spacing w:before="60" w:after="60"/>
        <w:jc w:val="both"/>
        <w:rPr>
          <w:rFonts w:asciiTheme="majorHAnsi" w:hAnsiTheme="majorHAnsi" w:cstheme="majorHAnsi"/>
          <w:sz w:val="28"/>
          <w:szCs w:val="28"/>
          <w:lang w:val="nl-NL"/>
        </w:rPr>
      </w:pPr>
      <w:r w:rsidRPr="00564BD6">
        <w:rPr>
          <w:rFonts w:asciiTheme="majorHAnsi" w:hAnsiTheme="majorHAnsi" w:cstheme="majorHAnsi"/>
          <w:sz w:val="28"/>
          <w:szCs w:val="28"/>
          <w:lang w:val="nl-NL"/>
        </w:rPr>
        <w:tab/>
        <w:t>b. Chủ trì, phối hợp với Sở Thông tin và Truyền thông kiểm tra, báo cáo Uỷ ban Nhân dân tỉnh tình hình sử dụng kinh phí từ nguồn ngân sách nhà nước hỗ trợ Giải Báo chí Hà Giang năm 2018.</w:t>
      </w:r>
    </w:p>
    <w:p w:rsidR="00B8751B" w:rsidRPr="00564BD6" w:rsidRDefault="00B8751B" w:rsidP="007A7EF3">
      <w:pPr>
        <w:tabs>
          <w:tab w:val="left" w:pos="545"/>
        </w:tabs>
        <w:spacing w:before="60" w:after="60"/>
        <w:jc w:val="both"/>
        <w:rPr>
          <w:rFonts w:asciiTheme="majorHAnsi" w:hAnsiTheme="majorHAnsi" w:cstheme="majorHAnsi"/>
          <w:b/>
          <w:sz w:val="28"/>
          <w:szCs w:val="28"/>
          <w:lang w:val="nl-NL"/>
        </w:rPr>
      </w:pPr>
      <w:r w:rsidRPr="00564BD6">
        <w:rPr>
          <w:rFonts w:asciiTheme="majorHAnsi" w:hAnsiTheme="majorHAnsi" w:cstheme="majorHAnsi"/>
          <w:sz w:val="28"/>
          <w:szCs w:val="28"/>
          <w:lang w:val="nl-NL"/>
        </w:rPr>
        <w:tab/>
      </w:r>
      <w:r w:rsidRPr="00564BD6">
        <w:rPr>
          <w:rFonts w:asciiTheme="majorHAnsi" w:hAnsiTheme="majorHAnsi" w:cstheme="majorHAnsi"/>
          <w:b/>
          <w:sz w:val="28"/>
          <w:szCs w:val="28"/>
          <w:lang w:val="nl-NL"/>
        </w:rPr>
        <w:t>Điều 13. Điều khoản thi hành</w:t>
      </w:r>
    </w:p>
    <w:p w:rsidR="00B8751B" w:rsidRPr="00564BD6" w:rsidRDefault="00B8751B" w:rsidP="007A7EF3">
      <w:pPr>
        <w:tabs>
          <w:tab w:val="left" w:pos="545"/>
        </w:tabs>
        <w:spacing w:before="60" w:after="60"/>
        <w:jc w:val="both"/>
        <w:rPr>
          <w:rFonts w:asciiTheme="majorHAnsi" w:hAnsiTheme="majorHAnsi" w:cstheme="majorHAnsi"/>
          <w:sz w:val="28"/>
          <w:szCs w:val="28"/>
          <w:lang w:val="nl-NL"/>
        </w:rPr>
      </w:pPr>
      <w:r w:rsidRPr="00564BD6">
        <w:rPr>
          <w:rFonts w:asciiTheme="majorHAnsi" w:hAnsiTheme="majorHAnsi" w:cstheme="majorHAnsi"/>
          <w:sz w:val="28"/>
          <w:szCs w:val="28"/>
          <w:lang w:val="nl-NL"/>
        </w:rPr>
        <w:tab/>
        <w:t>1. Các Sở, ngành có trách nhiệm triển khai, tổ chức thực hiện nghiêm túc Quy chế này.</w:t>
      </w:r>
    </w:p>
    <w:p w:rsidR="00B8751B" w:rsidRPr="00564BD6" w:rsidRDefault="007A7EF3" w:rsidP="007A7EF3">
      <w:pPr>
        <w:tabs>
          <w:tab w:val="left" w:pos="545"/>
        </w:tabs>
        <w:spacing w:before="60" w:after="60"/>
        <w:jc w:val="both"/>
        <w:rPr>
          <w:rFonts w:asciiTheme="majorHAnsi" w:hAnsiTheme="majorHAnsi" w:cstheme="majorHAnsi"/>
          <w:sz w:val="28"/>
          <w:szCs w:val="28"/>
          <w:lang w:val="nl-NL"/>
        </w:rPr>
      </w:pPr>
      <w:r>
        <w:rPr>
          <w:rFonts w:asciiTheme="majorHAnsi" w:hAnsiTheme="majorHAnsi" w:cstheme="majorHAnsi"/>
          <w:sz w:val="28"/>
          <w:szCs w:val="28"/>
          <w:lang w:val="nl-NL"/>
        </w:rPr>
        <w:tab/>
      </w:r>
      <w:r w:rsidR="00B8751B" w:rsidRPr="00564BD6">
        <w:rPr>
          <w:rFonts w:asciiTheme="majorHAnsi" w:hAnsiTheme="majorHAnsi" w:cstheme="majorHAnsi"/>
          <w:sz w:val="28"/>
          <w:szCs w:val="28"/>
          <w:lang w:val="nl-NL"/>
        </w:rPr>
        <w:t>2.Trong quá trình triển khai, nếu có vấn đề gì chưa phù hợp, các cá nhân, tổ chức có liên quan phản ánh về Hội Nhà báo tỉnh để tổng hợp báo cáo Uỷ ban Nhân dân tỉnh sửa đổi, bổ sung./.</w:t>
      </w:r>
    </w:p>
    <w:p w:rsidR="00B8751B" w:rsidRPr="00564BD6" w:rsidRDefault="00B8751B" w:rsidP="007A7EF3">
      <w:pPr>
        <w:tabs>
          <w:tab w:val="left" w:pos="545"/>
        </w:tabs>
        <w:jc w:val="both"/>
        <w:rPr>
          <w:rFonts w:asciiTheme="majorHAnsi" w:hAnsiTheme="majorHAnsi" w:cstheme="majorHAnsi"/>
          <w:sz w:val="28"/>
          <w:szCs w:val="28"/>
          <w:lang w:val="nl-NL"/>
        </w:rPr>
      </w:pPr>
    </w:p>
    <w:p w:rsidR="00B8751B" w:rsidRPr="00564BD6" w:rsidRDefault="00B8751B" w:rsidP="007A7EF3">
      <w:pPr>
        <w:tabs>
          <w:tab w:val="left" w:pos="545"/>
        </w:tabs>
        <w:jc w:val="both"/>
        <w:rPr>
          <w:rFonts w:asciiTheme="majorHAnsi" w:hAnsiTheme="majorHAnsi" w:cstheme="majorHAnsi"/>
          <w:sz w:val="28"/>
          <w:szCs w:val="28"/>
          <w:lang w:val="nl-NL"/>
        </w:rPr>
      </w:pPr>
    </w:p>
    <w:p w:rsidR="00B8751B" w:rsidRPr="00564BD6" w:rsidRDefault="00B8751B" w:rsidP="007A7EF3">
      <w:pPr>
        <w:tabs>
          <w:tab w:val="left" w:pos="545"/>
        </w:tabs>
        <w:jc w:val="both"/>
        <w:rPr>
          <w:rFonts w:asciiTheme="majorHAnsi" w:hAnsiTheme="majorHAnsi" w:cstheme="majorHAnsi"/>
          <w:b/>
          <w:sz w:val="28"/>
          <w:szCs w:val="28"/>
          <w:lang w:val="nl-NL"/>
        </w:rPr>
      </w:pPr>
      <w:r w:rsidRPr="00564BD6">
        <w:rPr>
          <w:rFonts w:asciiTheme="majorHAnsi" w:hAnsiTheme="majorHAnsi" w:cstheme="majorHAnsi"/>
          <w:sz w:val="28"/>
          <w:szCs w:val="28"/>
          <w:lang w:val="nl-NL"/>
        </w:rPr>
        <w:tab/>
        <w:t xml:space="preserve">                                               </w:t>
      </w:r>
      <w:r w:rsidRPr="00564BD6">
        <w:rPr>
          <w:rFonts w:asciiTheme="majorHAnsi" w:hAnsiTheme="majorHAnsi" w:cstheme="majorHAnsi"/>
          <w:b/>
          <w:sz w:val="28"/>
          <w:szCs w:val="28"/>
          <w:lang w:val="nl-NL"/>
        </w:rPr>
        <w:t>TM. ỦY BAN NHÂN DÂN TỈNH</w:t>
      </w:r>
    </w:p>
    <w:p w:rsidR="00B8751B" w:rsidRPr="00564BD6" w:rsidRDefault="00B8751B" w:rsidP="007A7EF3">
      <w:pPr>
        <w:tabs>
          <w:tab w:val="left" w:pos="545"/>
        </w:tabs>
        <w:jc w:val="both"/>
        <w:rPr>
          <w:rFonts w:asciiTheme="majorHAnsi" w:hAnsiTheme="majorHAnsi" w:cstheme="majorHAnsi"/>
          <w:b/>
          <w:sz w:val="28"/>
          <w:szCs w:val="28"/>
          <w:lang w:val="nl-NL"/>
        </w:rPr>
      </w:pPr>
      <w:r w:rsidRPr="00564BD6">
        <w:rPr>
          <w:rFonts w:asciiTheme="majorHAnsi" w:hAnsiTheme="majorHAnsi" w:cstheme="majorHAnsi"/>
          <w:sz w:val="28"/>
          <w:szCs w:val="28"/>
          <w:lang w:val="nl-NL"/>
        </w:rPr>
        <w:t xml:space="preserve">                                                                        </w:t>
      </w:r>
      <w:r w:rsidRPr="00564BD6">
        <w:rPr>
          <w:rFonts w:asciiTheme="majorHAnsi" w:hAnsiTheme="majorHAnsi" w:cstheme="majorHAnsi"/>
          <w:b/>
          <w:sz w:val="28"/>
          <w:szCs w:val="28"/>
          <w:lang w:val="nl-NL"/>
        </w:rPr>
        <w:t>CHỦ TỊCH</w:t>
      </w:r>
    </w:p>
    <w:p w:rsidR="00B8751B" w:rsidRPr="00564BD6" w:rsidRDefault="00B8751B" w:rsidP="007A7EF3">
      <w:pPr>
        <w:tabs>
          <w:tab w:val="left" w:pos="545"/>
        </w:tabs>
        <w:jc w:val="both"/>
        <w:rPr>
          <w:rFonts w:asciiTheme="majorHAnsi" w:hAnsiTheme="majorHAnsi" w:cstheme="majorHAnsi"/>
          <w:b/>
          <w:sz w:val="28"/>
          <w:szCs w:val="28"/>
          <w:lang w:val="nl-NL"/>
        </w:rPr>
      </w:pPr>
    </w:p>
    <w:p w:rsidR="00B8751B" w:rsidRPr="00564BD6" w:rsidRDefault="00B8751B" w:rsidP="007A7EF3">
      <w:pPr>
        <w:tabs>
          <w:tab w:val="left" w:pos="545"/>
        </w:tabs>
        <w:jc w:val="both"/>
        <w:rPr>
          <w:rFonts w:asciiTheme="majorHAnsi" w:hAnsiTheme="majorHAnsi" w:cstheme="majorHAnsi"/>
          <w:b/>
          <w:sz w:val="28"/>
          <w:szCs w:val="28"/>
          <w:lang w:val="nl-NL"/>
        </w:rPr>
      </w:pPr>
    </w:p>
    <w:p w:rsidR="00B8751B" w:rsidRPr="00564BD6" w:rsidRDefault="00B8751B" w:rsidP="007A7EF3">
      <w:pPr>
        <w:tabs>
          <w:tab w:val="left" w:pos="545"/>
        </w:tabs>
        <w:jc w:val="both"/>
        <w:rPr>
          <w:rFonts w:asciiTheme="majorHAnsi" w:hAnsiTheme="majorHAnsi" w:cstheme="majorHAnsi"/>
          <w:b/>
          <w:sz w:val="28"/>
          <w:szCs w:val="28"/>
          <w:lang w:val="nl-NL"/>
        </w:rPr>
      </w:pPr>
    </w:p>
    <w:p w:rsidR="00B8751B" w:rsidRPr="00564BD6" w:rsidRDefault="00B8751B" w:rsidP="007A7EF3">
      <w:pPr>
        <w:tabs>
          <w:tab w:val="left" w:pos="545"/>
        </w:tabs>
        <w:jc w:val="both"/>
        <w:rPr>
          <w:rFonts w:asciiTheme="majorHAnsi" w:hAnsiTheme="majorHAnsi" w:cstheme="majorHAnsi"/>
          <w:b/>
          <w:sz w:val="28"/>
          <w:szCs w:val="28"/>
          <w:lang w:val="nl-NL"/>
        </w:rPr>
      </w:pPr>
    </w:p>
    <w:p w:rsidR="00B8751B" w:rsidRPr="00564BD6" w:rsidRDefault="00B8751B" w:rsidP="007A7EF3">
      <w:pPr>
        <w:tabs>
          <w:tab w:val="left" w:pos="545"/>
        </w:tabs>
        <w:jc w:val="both"/>
        <w:rPr>
          <w:rFonts w:asciiTheme="majorHAnsi" w:hAnsiTheme="majorHAnsi" w:cstheme="majorHAnsi"/>
          <w:b/>
          <w:sz w:val="28"/>
          <w:szCs w:val="28"/>
          <w:lang w:val="nl-NL"/>
        </w:rPr>
      </w:pPr>
    </w:p>
    <w:p w:rsidR="00B8751B" w:rsidRPr="00564BD6" w:rsidRDefault="00B8751B" w:rsidP="007A7EF3">
      <w:pPr>
        <w:tabs>
          <w:tab w:val="left" w:pos="545"/>
        </w:tabs>
        <w:jc w:val="both"/>
        <w:rPr>
          <w:rFonts w:asciiTheme="majorHAnsi" w:hAnsiTheme="majorHAnsi" w:cstheme="majorHAnsi"/>
          <w:b/>
          <w:sz w:val="28"/>
          <w:szCs w:val="28"/>
          <w:lang w:val="nl-NL"/>
        </w:rPr>
      </w:pPr>
    </w:p>
    <w:p w:rsidR="00B8751B" w:rsidRPr="00564BD6" w:rsidRDefault="00B8751B" w:rsidP="007A7EF3">
      <w:pPr>
        <w:rPr>
          <w:rFonts w:asciiTheme="majorHAnsi" w:hAnsiTheme="majorHAnsi" w:cstheme="majorHAnsi"/>
          <w:sz w:val="28"/>
          <w:szCs w:val="28"/>
          <w:lang w:val="nl-NL"/>
        </w:rPr>
      </w:pPr>
      <w:r w:rsidRPr="00564BD6">
        <w:rPr>
          <w:rFonts w:asciiTheme="majorHAnsi" w:hAnsiTheme="majorHAnsi" w:cstheme="majorHAnsi"/>
          <w:b/>
          <w:sz w:val="28"/>
          <w:szCs w:val="28"/>
          <w:lang w:val="nl-NL"/>
        </w:rPr>
        <w:t xml:space="preserve">                                                                  </w:t>
      </w:r>
      <w:r w:rsidR="007A7EF3">
        <w:rPr>
          <w:rFonts w:asciiTheme="majorHAnsi" w:hAnsiTheme="majorHAnsi" w:cstheme="majorHAnsi"/>
          <w:b/>
          <w:sz w:val="28"/>
          <w:szCs w:val="28"/>
          <w:lang w:val="nl-NL"/>
        </w:rPr>
        <w:t xml:space="preserve">    </w:t>
      </w:r>
      <w:r w:rsidRPr="00564BD6">
        <w:rPr>
          <w:rFonts w:asciiTheme="majorHAnsi" w:hAnsiTheme="majorHAnsi" w:cstheme="majorHAnsi"/>
          <w:b/>
          <w:sz w:val="28"/>
          <w:szCs w:val="28"/>
          <w:lang w:val="nl-NL"/>
        </w:rPr>
        <w:t xml:space="preserve"> Nguyễn Văn Sơn</w:t>
      </w:r>
    </w:p>
    <w:p w:rsidR="00B8751B" w:rsidRPr="00564BD6" w:rsidRDefault="00B8751B" w:rsidP="007A7EF3">
      <w:pPr>
        <w:rPr>
          <w:rFonts w:asciiTheme="majorHAnsi" w:hAnsiTheme="majorHAnsi" w:cstheme="majorHAnsi"/>
          <w:sz w:val="28"/>
          <w:szCs w:val="28"/>
          <w:lang w:val="nl-NL"/>
        </w:rPr>
      </w:pPr>
    </w:p>
    <w:p w:rsidR="00B8751B" w:rsidRPr="00564BD6" w:rsidRDefault="00B8751B" w:rsidP="007A7EF3">
      <w:pPr>
        <w:rPr>
          <w:rFonts w:asciiTheme="majorHAnsi" w:hAnsiTheme="majorHAnsi" w:cstheme="majorHAnsi"/>
          <w:sz w:val="28"/>
          <w:szCs w:val="28"/>
        </w:rPr>
      </w:pPr>
    </w:p>
    <w:p w:rsidR="00B8751B" w:rsidRPr="00564BD6" w:rsidRDefault="00B8751B" w:rsidP="007A7EF3">
      <w:pPr>
        <w:rPr>
          <w:rFonts w:asciiTheme="majorHAnsi" w:hAnsiTheme="majorHAnsi" w:cstheme="majorHAnsi"/>
          <w:sz w:val="28"/>
          <w:szCs w:val="28"/>
        </w:rPr>
      </w:pPr>
    </w:p>
    <w:p w:rsidR="00B8751B" w:rsidRPr="00564BD6" w:rsidRDefault="00B8751B" w:rsidP="007A7EF3">
      <w:pPr>
        <w:rPr>
          <w:rFonts w:asciiTheme="majorHAnsi" w:hAnsiTheme="majorHAnsi" w:cstheme="majorHAnsi"/>
          <w:sz w:val="28"/>
          <w:szCs w:val="28"/>
        </w:rPr>
      </w:pPr>
    </w:p>
    <w:p w:rsidR="00B8751B" w:rsidRPr="00564BD6" w:rsidRDefault="00B8751B" w:rsidP="007A7EF3">
      <w:pPr>
        <w:rPr>
          <w:rFonts w:asciiTheme="majorHAnsi" w:hAnsiTheme="majorHAnsi" w:cstheme="majorHAnsi"/>
          <w:sz w:val="28"/>
          <w:szCs w:val="28"/>
        </w:rPr>
      </w:pPr>
    </w:p>
    <w:p w:rsidR="00B8751B" w:rsidRPr="00564BD6" w:rsidRDefault="00B8751B" w:rsidP="007A7EF3">
      <w:pPr>
        <w:rPr>
          <w:rFonts w:asciiTheme="majorHAnsi" w:hAnsiTheme="majorHAnsi" w:cstheme="majorHAnsi"/>
          <w:sz w:val="28"/>
          <w:szCs w:val="28"/>
        </w:rPr>
      </w:pPr>
    </w:p>
    <w:p w:rsidR="00B8751B" w:rsidRPr="00564BD6" w:rsidRDefault="00B8751B" w:rsidP="007A7EF3">
      <w:pPr>
        <w:rPr>
          <w:rFonts w:asciiTheme="majorHAnsi" w:hAnsiTheme="majorHAnsi" w:cstheme="majorHAnsi"/>
          <w:sz w:val="28"/>
          <w:szCs w:val="28"/>
        </w:rPr>
      </w:pPr>
    </w:p>
    <w:p w:rsidR="00B8751B" w:rsidRPr="00564BD6" w:rsidRDefault="00B8751B" w:rsidP="007A7EF3">
      <w:pPr>
        <w:rPr>
          <w:rFonts w:asciiTheme="majorHAnsi" w:hAnsiTheme="majorHAnsi" w:cstheme="majorHAnsi"/>
          <w:sz w:val="28"/>
          <w:szCs w:val="28"/>
        </w:rPr>
      </w:pPr>
    </w:p>
    <w:p w:rsidR="00B8751B" w:rsidRPr="00564BD6" w:rsidRDefault="00B8751B" w:rsidP="007A7EF3">
      <w:pPr>
        <w:rPr>
          <w:rFonts w:asciiTheme="majorHAnsi" w:hAnsiTheme="majorHAnsi" w:cstheme="majorHAnsi"/>
          <w:sz w:val="28"/>
          <w:szCs w:val="28"/>
        </w:rPr>
      </w:pPr>
    </w:p>
    <w:p w:rsidR="00B8751B" w:rsidRPr="00564BD6" w:rsidRDefault="00B8751B" w:rsidP="007A7EF3">
      <w:pPr>
        <w:rPr>
          <w:rFonts w:asciiTheme="majorHAnsi" w:hAnsiTheme="majorHAnsi" w:cstheme="majorHAnsi"/>
          <w:sz w:val="28"/>
          <w:szCs w:val="28"/>
        </w:rPr>
      </w:pPr>
    </w:p>
    <w:p w:rsidR="00B8751B" w:rsidRPr="00564BD6" w:rsidRDefault="00B8751B" w:rsidP="007A7EF3">
      <w:pPr>
        <w:rPr>
          <w:rFonts w:asciiTheme="majorHAnsi" w:hAnsiTheme="majorHAnsi" w:cstheme="majorHAnsi"/>
          <w:sz w:val="28"/>
          <w:szCs w:val="28"/>
        </w:rPr>
      </w:pPr>
    </w:p>
    <w:p w:rsidR="00B8751B" w:rsidRPr="00564BD6" w:rsidRDefault="00B8751B" w:rsidP="007A7EF3">
      <w:pPr>
        <w:rPr>
          <w:rFonts w:asciiTheme="majorHAnsi" w:hAnsiTheme="majorHAnsi" w:cstheme="majorHAnsi"/>
          <w:sz w:val="28"/>
          <w:szCs w:val="28"/>
        </w:rPr>
      </w:pPr>
    </w:p>
    <w:p w:rsidR="00B8751B" w:rsidRPr="00564BD6" w:rsidRDefault="00B8751B" w:rsidP="007A7EF3">
      <w:pPr>
        <w:rPr>
          <w:rFonts w:asciiTheme="majorHAnsi" w:hAnsiTheme="majorHAnsi" w:cstheme="majorHAnsi"/>
          <w:sz w:val="28"/>
          <w:szCs w:val="28"/>
        </w:rPr>
      </w:pPr>
    </w:p>
    <w:p w:rsidR="00B8751B" w:rsidRPr="00564BD6" w:rsidRDefault="00B8751B" w:rsidP="007A7EF3">
      <w:pPr>
        <w:rPr>
          <w:rFonts w:asciiTheme="majorHAnsi" w:hAnsiTheme="majorHAnsi" w:cstheme="majorHAnsi"/>
          <w:sz w:val="28"/>
          <w:szCs w:val="28"/>
        </w:rPr>
      </w:pPr>
    </w:p>
    <w:p w:rsidR="00B8751B" w:rsidRPr="00564BD6" w:rsidRDefault="00B8751B" w:rsidP="007A7EF3">
      <w:pPr>
        <w:rPr>
          <w:rFonts w:asciiTheme="majorHAnsi" w:hAnsiTheme="majorHAnsi" w:cstheme="majorHAnsi"/>
          <w:sz w:val="28"/>
          <w:szCs w:val="28"/>
        </w:rPr>
      </w:pPr>
    </w:p>
    <w:p w:rsidR="00B8751B" w:rsidRPr="00564BD6" w:rsidRDefault="00B8751B" w:rsidP="007A7EF3">
      <w:pPr>
        <w:rPr>
          <w:rFonts w:asciiTheme="majorHAnsi" w:hAnsiTheme="majorHAnsi" w:cstheme="majorHAnsi"/>
          <w:sz w:val="28"/>
          <w:szCs w:val="28"/>
        </w:rPr>
      </w:pPr>
    </w:p>
    <w:p w:rsidR="00B8751B" w:rsidRPr="00564BD6" w:rsidRDefault="00B8751B" w:rsidP="007A7EF3">
      <w:pPr>
        <w:rPr>
          <w:rFonts w:asciiTheme="majorHAnsi" w:hAnsiTheme="majorHAnsi" w:cstheme="majorHAnsi"/>
          <w:sz w:val="28"/>
          <w:szCs w:val="28"/>
        </w:rPr>
      </w:pPr>
    </w:p>
    <w:p w:rsidR="00B8751B" w:rsidRPr="00564BD6" w:rsidRDefault="00B8751B" w:rsidP="007A7EF3">
      <w:pPr>
        <w:spacing w:line="264" w:lineRule="auto"/>
        <w:ind w:firstLine="720"/>
        <w:jc w:val="both"/>
        <w:rPr>
          <w:rFonts w:asciiTheme="majorHAnsi" w:hAnsiTheme="majorHAnsi" w:cstheme="majorHAnsi"/>
          <w:sz w:val="28"/>
          <w:szCs w:val="28"/>
        </w:rPr>
      </w:pPr>
    </w:p>
    <w:sectPr w:rsidR="00B8751B" w:rsidRPr="00564BD6" w:rsidSect="007A7EF3">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05206"/>
    <w:multiLevelType w:val="hybridMultilevel"/>
    <w:tmpl w:val="11CACD18"/>
    <w:lvl w:ilvl="0" w:tplc="5178D084">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81F"/>
    <w:rsid w:val="000752D5"/>
    <w:rsid w:val="000B16AF"/>
    <w:rsid w:val="000F365D"/>
    <w:rsid w:val="000F5746"/>
    <w:rsid w:val="001422AF"/>
    <w:rsid w:val="00153765"/>
    <w:rsid w:val="001D44EA"/>
    <w:rsid w:val="002724EE"/>
    <w:rsid w:val="002C2490"/>
    <w:rsid w:val="00337D25"/>
    <w:rsid w:val="003B247B"/>
    <w:rsid w:val="00424D2F"/>
    <w:rsid w:val="00425DC9"/>
    <w:rsid w:val="004C6D09"/>
    <w:rsid w:val="004D6100"/>
    <w:rsid w:val="00564BD6"/>
    <w:rsid w:val="00583E4D"/>
    <w:rsid w:val="005C3364"/>
    <w:rsid w:val="007A2A7A"/>
    <w:rsid w:val="007A7EF3"/>
    <w:rsid w:val="007F2DC2"/>
    <w:rsid w:val="00880545"/>
    <w:rsid w:val="00884FF8"/>
    <w:rsid w:val="008C2C12"/>
    <w:rsid w:val="0090722B"/>
    <w:rsid w:val="00952F20"/>
    <w:rsid w:val="00A824BD"/>
    <w:rsid w:val="00AA784C"/>
    <w:rsid w:val="00B07793"/>
    <w:rsid w:val="00B27368"/>
    <w:rsid w:val="00B4502A"/>
    <w:rsid w:val="00B651FF"/>
    <w:rsid w:val="00B8751B"/>
    <w:rsid w:val="00BB6762"/>
    <w:rsid w:val="00BF17E5"/>
    <w:rsid w:val="00C72854"/>
    <w:rsid w:val="00C95246"/>
    <w:rsid w:val="00CA0AE7"/>
    <w:rsid w:val="00D1268D"/>
    <w:rsid w:val="00DC22C1"/>
    <w:rsid w:val="00DE25C0"/>
    <w:rsid w:val="00F31087"/>
    <w:rsid w:val="00FA681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526CE-6D26-4044-B10D-F1B96EF7F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D25"/>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1Char">
    <w:name w:val="Char Char Char1 Char"/>
    <w:basedOn w:val="Normal"/>
    <w:rsid w:val="00337D25"/>
    <w:pPr>
      <w:spacing w:after="160" w:line="240" w:lineRule="exact"/>
    </w:pPr>
    <w:rPr>
      <w:rFonts w:ascii="Verdana" w:eastAsia="MS Mincho" w:hAnsi="Verdana"/>
      <w:sz w:val="20"/>
      <w:szCs w:val="20"/>
    </w:rPr>
  </w:style>
  <w:style w:type="paragraph" w:styleId="ListParagraph">
    <w:name w:val="List Paragraph"/>
    <w:basedOn w:val="Normal"/>
    <w:uiPriority w:val="34"/>
    <w:qFormat/>
    <w:rsid w:val="00337D25"/>
    <w:pPr>
      <w:ind w:left="720"/>
      <w:contextualSpacing/>
    </w:pPr>
  </w:style>
  <w:style w:type="table" w:styleId="TableGrid">
    <w:name w:val="Table Grid"/>
    <w:basedOn w:val="TableNormal"/>
    <w:rsid w:val="00952F20"/>
    <w:pPr>
      <w:spacing w:after="0" w:line="240" w:lineRule="auto"/>
    </w:pPr>
    <w:rPr>
      <w:rFonts w:eastAsia="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B47BA-B675-43F2-9181-7301959D2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1832</Words>
  <Characters>10448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Mỹ Lưu Thế</cp:lastModifiedBy>
  <cp:revision>22</cp:revision>
  <dcterms:created xsi:type="dcterms:W3CDTF">2018-01-02T07:38:00Z</dcterms:created>
  <dcterms:modified xsi:type="dcterms:W3CDTF">2018-01-04T03:38:00Z</dcterms:modified>
</cp:coreProperties>
</file>